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22D2C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D43710">
        <w:rPr>
          <w:rFonts w:eastAsia="Calibri"/>
          <w:b/>
          <w:sz w:val="22"/>
          <w:szCs w:val="22"/>
          <w:lang w:eastAsia="en-US"/>
        </w:rPr>
        <w:t>0</w:t>
      </w:r>
      <w:r w:rsidR="00306FD4" w:rsidRPr="00306FD4">
        <w:rPr>
          <w:rFonts w:eastAsia="Calibri"/>
          <w:b/>
          <w:sz w:val="22"/>
          <w:szCs w:val="22"/>
          <w:lang w:eastAsia="en-US"/>
        </w:rPr>
        <w:t>1</w:t>
      </w:r>
      <w:r w:rsidR="00B8153B" w:rsidRPr="00722D2C">
        <w:rPr>
          <w:rFonts w:eastAsia="Calibri"/>
          <w:b/>
          <w:sz w:val="22"/>
          <w:szCs w:val="22"/>
          <w:lang w:eastAsia="en-US"/>
        </w:rPr>
        <w:t>2</w:t>
      </w:r>
      <w:r w:rsidR="00E457DA">
        <w:rPr>
          <w:rFonts w:eastAsia="Calibri"/>
          <w:b/>
          <w:sz w:val="22"/>
          <w:szCs w:val="22"/>
          <w:lang w:eastAsia="en-US"/>
        </w:rPr>
        <w:t>/201</w:t>
      </w:r>
      <w:r w:rsidR="00C3534F" w:rsidRPr="00722D2C">
        <w:rPr>
          <w:rFonts w:eastAsia="Calibri"/>
          <w:b/>
          <w:sz w:val="22"/>
          <w:szCs w:val="22"/>
          <w:lang w:eastAsia="en-US"/>
        </w:rPr>
        <w:t>9</w:t>
      </w:r>
    </w:p>
    <w:p w:rsidR="001759F7" w:rsidRPr="00650111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D43710" w:rsidRPr="00D43710">
        <w:rPr>
          <w:b/>
          <w:sz w:val="22"/>
          <w:szCs w:val="22"/>
        </w:rPr>
        <w:t xml:space="preserve">на </w:t>
      </w:r>
      <w:r w:rsidR="00E457DA" w:rsidRPr="00E457DA">
        <w:rPr>
          <w:b/>
          <w:sz w:val="22"/>
          <w:szCs w:val="22"/>
        </w:rPr>
        <w:t xml:space="preserve"> поставку </w:t>
      </w:r>
      <w:r w:rsidR="00306FD4">
        <w:rPr>
          <w:b/>
          <w:sz w:val="22"/>
          <w:szCs w:val="22"/>
        </w:rPr>
        <w:t>профиля для ГКЛ</w:t>
      </w:r>
      <w:r w:rsidR="00E457DA" w:rsidRPr="00E457DA">
        <w:rPr>
          <w:b/>
          <w:sz w:val="22"/>
          <w:szCs w:val="22"/>
        </w:rPr>
        <w:t xml:space="preserve"> для нужд  “ВОЛМА-Маркетинг”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F06119" w:rsidRPr="009017C7" w:rsidRDefault="000F72C0" w:rsidP="00306FD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9017C7">
        <w:rPr>
          <w:bCs/>
          <w:sz w:val="22"/>
          <w:szCs w:val="22"/>
        </w:rPr>
        <w:t>ООО «ВОЛМА-Маркетинг»</w:t>
      </w: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4E291D" w:rsidRPr="004E291D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4E291D">
        <w:rPr>
          <w:i/>
          <w:sz w:val="22"/>
          <w:szCs w:val="22"/>
          <w:lang w:eastAsia="ru-RU"/>
        </w:rPr>
        <w:t>По вопросам оформления заявки: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D41464">
          <w:rPr>
            <w:rStyle w:val="ac"/>
            <w:color w:val="0000CC"/>
            <w:sz w:val="22"/>
            <w:szCs w:val="22"/>
            <w:lang w:val="en-US" w:eastAsia="ru-RU"/>
          </w:rPr>
          <w:t>tender@volma.ru</w:t>
        </w:r>
      </w:hyperlink>
    </w:p>
    <w:p w:rsidR="000D1C2D" w:rsidRPr="00827F19" w:rsidRDefault="00C3534F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827F19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49-39-39 доб. 1</w:t>
      </w:r>
      <w:r w:rsidR="00C3534F">
        <w:rPr>
          <w:sz w:val="22"/>
          <w:szCs w:val="22"/>
          <w:lang w:eastAsia="ru-RU"/>
        </w:rPr>
        <w:t>1</w:t>
      </w:r>
      <w:r w:rsidRPr="00827F19">
        <w:rPr>
          <w:sz w:val="22"/>
          <w:szCs w:val="22"/>
          <w:lang w:eastAsia="ru-RU"/>
        </w:rPr>
        <w:t>-</w:t>
      </w:r>
      <w:r w:rsidR="00C77B70">
        <w:rPr>
          <w:sz w:val="22"/>
          <w:szCs w:val="22"/>
          <w:lang w:eastAsia="ru-RU"/>
        </w:rPr>
        <w:t>1</w:t>
      </w:r>
      <w:r w:rsidR="00C3534F">
        <w:rPr>
          <w:sz w:val="22"/>
          <w:szCs w:val="22"/>
          <w:lang w:eastAsia="ru-RU"/>
        </w:rPr>
        <w:t>0</w:t>
      </w:r>
      <w:r w:rsidRPr="00827F19">
        <w:rPr>
          <w:sz w:val="22"/>
          <w:szCs w:val="22"/>
          <w:lang w:eastAsia="ru-RU"/>
        </w:rPr>
        <w:t xml:space="preserve">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8" w:history="1">
        <w:r w:rsidRPr="00D41464">
          <w:rPr>
            <w:rStyle w:val="ac"/>
            <w:color w:val="0000CC"/>
            <w:sz w:val="22"/>
            <w:szCs w:val="22"/>
            <w:lang w:val="en-US" w:eastAsia="ru-RU"/>
          </w:rPr>
          <w:t>tender</w:t>
        </w:r>
        <w:r w:rsidRPr="00D41464">
          <w:rPr>
            <w:rStyle w:val="ac"/>
            <w:color w:val="0000CC"/>
            <w:sz w:val="22"/>
            <w:szCs w:val="22"/>
            <w:lang w:eastAsia="ru-RU"/>
          </w:rPr>
          <w:t>@</w:t>
        </w:r>
        <w:proofErr w:type="spellStart"/>
        <w:r w:rsidRPr="00D41464">
          <w:rPr>
            <w:rStyle w:val="ac"/>
            <w:color w:val="0000CC"/>
            <w:sz w:val="22"/>
            <w:szCs w:val="22"/>
            <w:lang w:val="en-US" w:eastAsia="ru-RU"/>
          </w:rPr>
          <w:t>volma</w:t>
        </w:r>
        <w:proofErr w:type="spellEnd"/>
        <w:r w:rsidR="00DD0EA2" w:rsidRPr="00D41464">
          <w:rPr>
            <w:rStyle w:val="ac"/>
            <w:color w:val="0000CC"/>
            <w:sz w:val="22"/>
            <w:szCs w:val="22"/>
            <w:lang w:eastAsia="ru-RU"/>
          </w:rPr>
          <w:t>,</w:t>
        </w:r>
        <w:proofErr w:type="spellStart"/>
        <w:r w:rsidRPr="00D41464">
          <w:rPr>
            <w:rStyle w:val="ac"/>
            <w:color w:val="0000C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3A728F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3A728F">
        <w:rPr>
          <w:i/>
          <w:sz w:val="22"/>
          <w:szCs w:val="22"/>
          <w:lang w:eastAsia="ru-RU"/>
        </w:rPr>
        <w:t>По техническим вопросам:</w:t>
      </w:r>
    </w:p>
    <w:p w:rsidR="000F67F3" w:rsidRPr="00A264F4" w:rsidRDefault="000F67F3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Кротова Евгения Сергеевна, специалист по закупке сырья УК ВОЛМА,</w:t>
      </w:r>
    </w:p>
    <w:p w:rsidR="004E291D" w:rsidRPr="00D41464" w:rsidRDefault="000F67F3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тел</w:t>
      </w:r>
      <w:r w:rsidR="00D41464">
        <w:rPr>
          <w:rFonts w:ascii="Times New Roman" w:hAnsi="Times New Roman"/>
          <w:lang w:eastAsia="ru-RU"/>
        </w:rPr>
        <w:t>.: +7-(8442) 49-39-39 доб.1</w:t>
      </w:r>
      <w:r w:rsidR="00C070A1">
        <w:rPr>
          <w:rFonts w:ascii="Times New Roman" w:hAnsi="Times New Roman"/>
          <w:lang w:val="en-US" w:eastAsia="ru-RU"/>
        </w:rPr>
        <w:t>1</w:t>
      </w:r>
      <w:r w:rsidR="00C070A1">
        <w:rPr>
          <w:rFonts w:ascii="Times New Roman" w:hAnsi="Times New Roman"/>
          <w:lang w:eastAsia="ru-RU"/>
        </w:rPr>
        <w:t>-</w:t>
      </w:r>
      <w:r w:rsidR="00C070A1">
        <w:rPr>
          <w:rFonts w:ascii="Times New Roman" w:hAnsi="Times New Roman"/>
          <w:lang w:val="en-US" w:eastAsia="ru-RU"/>
        </w:rPr>
        <w:t>57</w:t>
      </w:r>
      <w:bookmarkStart w:id="0" w:name="_GoBack"/>
      <w:bookmarkEnd w:id="0"/>
      <w:r w:rsidR="00D41464">
        <w:rPr>
          <w:rFonts w:ascii="Times New Roman" w:hAnsi="Times New Roman"/>
          <w:lang w:eastAsia="ru-RU"/>
        </w:rPr>
        <w:t>,</w:t>
      </w:r>
      <w:r w:rsidR="00D41464" w:rsidRPr="00D41464">
        <w:rPr>
          <w:lang w:eastAsia="ru-RU"/>
        </w:rPr>
        <w:t xml:space="preserve"> </w:t>
      </w:r>
      <w:r w:rsidR="00D41464" w:rsidRPr="00D41464">
        <w:rPr>
          <w:rFonts w:ascii="Times New Roman" w:hAnsi="Times New Roman"/>
          <w:lang w:val="en-US" w:eastAsia="ru-RU"/>
        </w:rPr>
        <w:t>E</w:t>
      </w:r>
      <w:r w:rsidR="00D41464" w:rsidRPr="00D41464">
        <w:rPr>
          <w:rFonts w:ascii="Times New Roman" w:hAnsi="Times New Roman"/>
          <w:lang w:eastAsia="ru-RU"/>
        </w:rPr>
        <w:t>-</w:t>
      </w:r>
      <w:r w:rsidR="00D41464" w:rsidRPr="00D41464">
        <w:rPr>
          <w:rFonts w:ascii="Times New Roman" w:hAnsi="Times New Roman"/>
          <w:lang w:val="en-US" w:eastAsia="ru-RU"/>
        </w:rPr>
        <w:t>mail</w:t>
      </w:r>
      <w:r w:rsidR="00D41464" w:rsidRPr="00D41464">
        <w:rPr>
          <w:rFonts w:ascii="Times New Roman" w:hAnsi="Times New Roman"/>
          <w:lang w:eastAsia="ru-RU"/>
        </w:rPr>
        <w:t>:</w:t>
      </w:r>
      <w:r w:rsidR="00D41464" w:rsidRPr="00827F19">
        <w:rPr>
          <w:lang w:eastAsia="ru-RU"/>
        </w:rPr>
        <w:t xml:space="preserve"> </w:t>
      </w:r>
      <w:r w:rsidR="00D41464" w:rsidRPr="00D41464">
        <w:rPr>
          <w:rFonts w:ascii="Times New Roman" w:hAnsi="Times New Roman"/>
          <w:color w:val="0000CC"/>
          <w:u w:val="single"/>
          <w:lang w:eastAsia="ru-RU"/>
        </w:rPr>
        <w:t>tarabrova@volma.ru</w:t>
      </w:r>
    </w:p>
    <w:p w:rsidR="000F67F3" w:rsidRPr="000F67F3" w:rsidRDefault="000F67F3" w:rsidP="000F67F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BF0CDD" w:rsidRPr="00827F19" w:rsidRDefault="00F74982" w:rsidP="00695ACB">
      <w:pPr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695ACB" w:rsidRPr="00695ACB">
        <w:rPr>
          <w:sz w:val="22"/>
          <w:szCs w:val="22"/>
        </w:rPr>
        <w:t>поставк</w:t>
      </w:r>
      <w:r w:rsidR="007F3427">
        <w:rPr>
          <w:sz w:val="22"/>
          <w:szCs w:val="22"/>
        </w:rPr>
        <w:t>а</w:t>
      </w:r>
      <w:r w:rsidR="00695ACB" w:rsidRPr="00695ACB">
        <w:rPr>
          <w:sz w:val="22"/>
          <w:szCs w:val="22"/>
        </w:rPr>
        <w:t xml:space="preserve"> профиля для ГКЛ для нужд  “ВОЛМА-Маркетинг”</w:t>
      </w:r>
    </w:p>
    <w:p w:rsidR="00AA5121" w:rsidRPr="000F67F3" w:rsidRDefault="00AA5121" w:rsidP="000F67F3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Регионы</w:t>
      </w:r>
      <w:r w:rsidR="001759F7" w:rsidRPr="00827F19">
        <w:rPr>
          <w:b/>
          <w:sz w:val="22"/>
          <w:szCs w:val="22"/>
        </w:rPr>
        <w:t xml:space="preserve"> </w:t>
      </w:r>
      <w:r w:rsidR="00B340CC" w:rsidRPr="00827F19">
        <w:rPr>
          <w:b/>
          <w:sz w:val="22"/>
          <w:szCs w:val="22"/>
        </w:rPr>
        <w:t>поставки</w:t>
      </w:r>
      <w:r w:rsidR="001759F7" w:rsidRPr="00827F19">
        <w:rPr>
          <w:sz w:val="22"/>
          <w:szCs w:val="22"/>
        </w:rPr>
        <w:t>:</w:t>
      </w:r>
      <w:r w:rsidR="001759F7" w:rsidRPr="00827F19">
        <w:rPr>
          <w:b/>
          <w:sz w:val="22"/>
          <w:szCs w:val="22"/>
        </w:rPr>
        <w:t xml:space="preserve"> </w:t>
      </w:r>
      <w:r>
        <w:t xml:space="preserve"> г. Воскресенск, ул. Кирова, 3;</w:t>
      </w:r>
      <w:r w:rsidRPr="00B83C87">
        <w:rPr>
          <w:color w:val="000000"/>
          <w:lang w:eastAsia="ru-RU"/>
        </w:rPr>
        <w:t xml:space="preserve"> г. Волгоград, ул. </w:t>
      </w:r>
      <w:proofErr w:type="spellStart"/>
      <w:r w:rsidRPr="00B83C87">
        <w:rPr>
          <w:color w:val="000000"/>
          <w:lang w:eastAsia="ru-RU"/>
        </w:rPr>
        <w:t>Крепильная</w:t>
      </w:r>
      <w:proofErr w:type="spellEnd"/>
      <w:r w:rsidRPr="00B83C87">
        <w:rPr>
          <w:color w:val="000000"/>
          <w:lang w:eastAsia="ru-RU"/>
        </w:rPr>
        <w:t>, 128</w:t>
      </w:r>
      <w:r>
        <w:t>;</w:t>
      </w:r>
      <w:r w:rsidRPr="00B83C87">
        <w:t xml:space="preserve"> </w:t>
      </w:r>
    </w:p>
    <w:p w:rsidR="00AA5121" w:rsidRDefault="00AA5121" w:rsidP="00AA5121">
      <w:pPr>
        <w:widowControl w:val="0"/>
        <w:tabs>
          <w:tab w:val="num" w:pos="284"/>
          <w:tab w:val="num" w:pos="851"/>
        </w:tabs>
        <w:autoSpaceDE w:val="0"/>
        <w:autoSpaceDN w:val="0"/>
        <w:adjustRightInd w:val="0"/>
        <w:jc w:val="both"/>
      </w:pPr>
      <w:r w:rsidRPr="00C643CD">
        <w:t xml:space="preserve">Республика Адыгея, Майкопский р-н, </w:t>
      </w:r>
      <w:proofErr w:type="spellStart"/>
      <w:r w:rsidRPr="00C643CD">
        <w:t>п.г.т</w:t>
      </w:r>
      <w:proofErr w:type="spellEnd"/>
      <w:r w:rsidRPr="00C643CD">
        <w:t xml:space="preserve">. Каменномостский, </w:t>
      </w:r>
      <w:proofErr w:type="spellStart"/>
      <w:proofErr w:type="gramStart"/>
      <w:r w:rsidRPr="00C643CD">
        <w:t>ул</w:t>
      </w:r>
      <w:proofErr w:type="spellEnd"/>
      <w:proofErr w:type="gramEnd"/>
      <w:r w:rsidRPr="00C643CD">
        <w:t xml:space="preserve"> К</w:t>
      </w:r>
      <w:r>
        <w:t>арла Маркса д. 66.</w:t>
      </w:r>
    </w:p>
    <w:p w:rsidR="001759F7" w:rsidRDefault="00AA5121" w:rsidP="00AA512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Условия </w:t>
      </w:r>
      <w:r w:rsidR="00392A29" w:rsidRPr="00AA5121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 </w:t>
      </w:r>
      <w:r w:rsidR="001915EF" w:rsidRPr="00AA5121">
        <w:rPr>
          <w:b/>
          <w:i w:val="0"/>
          <w:color w:val="000000"/>
          <w:spacing w:val="-1"/>
          <w:sz w:val="22"/>
          <w:szCs w:val="22"/>
          <w:lang w:val="ru-RU" w:eastAsia="ru-RU"/>
        </w:rPr>
        <w:t>поставки</w:t>
      </w:r>
      <w:r w:rsidR="00392A29" w:rsidRPr="00AA5121">
        <w:rPr>
          <w:b/>
          <w:i w:val="0"/>
          <w:color w:val="000000"/>
          <w:spacing w:val="-1"/>
          <w:sz w:val="22"/>
          <w:szCs w:val="22"/>
          <w:lang w:val="ru-RU" w:eastAsia="ru-RU"/>
        </w:rPr>
        <w:t>:</w:t>
      </w:r>
      <w:r w:rsidR="00392A29" w:rsidRPr="00AA5121">
        <w:rPr>
          <w:i w:val="0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AA5121">
        <w:rPr>
          <w:i w:val="0"/>
          <w:sz w:val="22"/>
          <w:szCs w:val="22"/>
          <w:lang w:val="ru-RU"/>
        </w:rPr>
        <w:t>Продукция поставляется ежемесячно,  равномерными партиями, по заявкам Заказчика, в течение 2019г.</w:t>
      </w:r>
    </w:p>
    <w:p w:rsidR="00AA5121" w:rsidRDefault="00AA5121" w:rsidP="00AA5121">
      <w:pPr>
        <w:widowControl w:val="0"/>
        <w:tabs>
          <w:tab w:val="num" w:pos="284"/>
          <w:tab w:val="num" w:pos="851"/>
        </w:tabs>
        <w:autoSpaceDE w:val="0"/>
        <w:autoSpaceDN w:val="0"/>
        <w:adjustRightInd w:val="0"/>
        <w:ind w:left="-426"/>
        <w:jc w:val="both"/>
      </w:pPr>
      <w:r>
        <w:t xml:space="preserve">      </w:t>
      </w:r>
      <w:r w:rsidRPr="00B83C87">
        <w:t xml:space="preserve">Доставка </w:t>
      </w:r>
      <w:r>
        <w:t xml:space="preserve">продукции </w:t>
      </w:r>
      <w:r w:rsidRPr="00B83C87">
        <w:t>до</w:t>
      </w:r>
      <w:r w:rsidRPr="00B83C87">
        <w:rPr>
          <w:b/>
        </w:rPr>
        <w:t xml:space="preserve"> </w:t>
      </w:r>
      <w:r w:rsidRPr="00B83C87">
        <w:t>склада Покупателя должна быть включена в стоимость</w:t>
      </w:r>
      <w:r>
        <w:t>.</w:t>
      </w:r>
      <w:r w:rsidRPr="00B83C87">
        <w:t xml:space="preserve"> </w:t>
      </w:r>
    </w:p>
    <w:p w:rsidR="00AA5121" w:rsidRPr="00AA5121" w:rsidRDefault="00AA5121" w:rsidP="00AA512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A5121">
        <w:rPr>
          <w:b/>
          <w:i w:val="0"/>
          <w:sz w:val="22"/>
          <w:szCs w:val="22"/>
          <w:lang w:val="ru-RU"/>
        </w:rPr>
        <w:t>Ориентировочный объем поставки</w:t>
      </w:r>
      <w:r w:rsidRPr="00AA5121">
        <w:rPr>
          <w:i w:val="0"/>
          <w:sz w:val="22"/>
          <w:szCs w:val="22"/>
          <w:lang w:val="ru-RU"/>
        </w:rPr>
        <w:t>: до 4</w:t>
      </w:r>
      <w:r w:rsidRPr="00AA5121">
        <w:rPr>
          <w:i w:val="0"/>
          <w:sz w:val="22"/>
          <w:szCs w:val="22"/>
        </w:rPr>
        <w:t> </w:t>
      </w:r>
      <w:r w:rsidRPr="00AA5121">
        <w:rPr>
          <w:i w:val="0"/>
          <w:sz w:val="22"/>
          <w:szCs w:val="22"/>
          <w:lang w:val="ru-RU"/>
        </w:rPr>
        <w:t>000 000 рублей в месяц.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C3534F">
        <w:rPr>
          <w:sz w:val="22"/>
          <w:szCs w:val="22"/>
        </w:rPr>
        <w:t xml:space="preserve"> </w:t>
      </w:r>
      <w:r w:rsidR="00C3534F" w:rsidRPr="00D41464">
        <w:rPr>
          <w:color w:val="0000CC"/>
          <w:sz w:val="22"/>
          <w:szCs w:val="22"/>
        </w:rPr>
        <w:t xml:space="preserve"> </w:t>
      </w:r>
      <w:hyperlink r:id="rId9" w:history="1">
        <w:r w:rsidR="00C3534F" w:rsidRPr="00D41464">
          <w:rPr>
            <w:rStyle w:val="ac"/>
            <w:color w:val="0000CC"/>
            <w:sz w:val="22"/>
            <w:szCs w:val="22"/>
          </w:rPr>
          <w:t>https://etp.gpb.ru</w:t>
        </w:r>
      </w:hyperlink>
      <w:r w:rsidR="007C0F30">
        <w:rPr>
          <w:sz w:val="22"/>
          <w:szCs w:val="22"/>
        </w:rPr>
        <w:t xml:space="preserve"> </w:t>
      </w:r>
      <w:r w:rsidR="007C0F30" w:rsidRPr="007C0F30"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D41464">
          <w:rPr>
            <w:rStyle w:val="ac"/>
            <w:color w:val="0000CC"/>
            <w:sz w:val="22"/>
            <w:szCs w:val="22"/>
          </w:rPr>
          <w:t>www.volma.ru</w:t>
        </w:r>
      </w:hyperlink>
      <w:r w:rsidRPr="00D41464">
        <w:rPr>
          <w:color w:val="0000CC"/>
          <w:sz w:val="22"/>
          <w:szCs w:val="22"/>
        </w:rPr>
        <w:t>.</w:t>
      </w:r>
    </w:p>
    <w:p w:rsidR="00392A29" w:rsidRPr="00C77B70" w:rsidRDefault="00824EA6" w:rsidP="00824EA6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 xml:space="preserve">Начальная (максимальная) </w:t>
      </w:r>
      <w:r w:rsidRPr="00C77B70">
        <w:rPr>
          <w:rFonts w:eastAsia="Calibri"/>
          <w:b/>
          <w:sz w:val="22"/>
          <w:szCs w:val="22"/>
        </w:rPr>
        <w:t>цена Договора:</w:t>
      </w:r>
      <w:r w:rsidRPr="00824EA6">
        <w:rPr>
          <w:rFonts w:eastAsia="Calibri"/>
          <w:sz w:val="22"/>
          <w:szCs w:val="22"/>
        </w:rPr>
        <w:t xml:space="preserve"> </w:t>
      </w:r>
      <w:r w:rsidR="00C77B70" w:rsidRPr="00C77B70">
        <w:rPr>
          <w:rFonts w:eastAsia="Calibri"/>
          <w:sz w:val="22"/>
          <w:szCs w:val="22"/>
        </w:rPr>
        <w:t>не установлена</w:t>
      </w:r>
    </w:p>
    <w:p w:rsidR="00197E27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7F3427" w:rsidRDefault="007F34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</w:p>
    <w:p w:rsidR="00824EA6" w:rsidRDefault="00824EA6" w:rsidP="00824EA6">
      <w:pPr>
        <w:spacing w:line="276" w:lineRule="auto"/>
        <w:jc w:val="both"/>
        <w:rPr>
          <w:rFonts w:eastAsia="Calibri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>Форма оплаты:</w:t>
      </w:r>
      <w:r w:rsidRPr="00824EA6">
        <w:rPr>
          <w:rFonts w:eastAsia="Calibri"/>
          <w:sz w:val="22"/>
          <w:szCs w:val="22"/>
        </w:rPr>
        <w:t xml:space="preserve"> Безналичный расчет.</w:t>
      </w:r>
    </w:p>
    <w:p w:rsidR="00AA5121" w:rsidRPr="00B83C87" w:rsidRDefault="00695ACB" w:rsidP="00AA5121">
      <w:pPr>
        <w:jc w:val="both"/>
      </w:pPr>
      <w:r>
        <w:rPr>
          <w:b/>
          <w:sz w:val="22"/>
          <w:szCs w:val="22"/>
        </w:rPr>
        <w:t xml:space="preserve">Порядок оплаты: </w:t>
      </w:r>
      <w:r w:rsidR="00AA5121" w:rsidRPr="00B83C87">
        <w:t xml:space="preserve">Оплата товара производится Покупателем по каждой партии </w:t>
      </w:r>
      <w:r w:rsidR="00AA5121">
        <w:t>продукции</w:t>
      </w:r>
      <w:r w:rsidR="00AA5121" w:rsidRPr="00B83C87">
        <w:t xml:space="preserve"> путем перечисления денежных средств на расчетный счет Поставщика в течение </w:t>
      </w:r>
      <w:r w:rsidR="00AA5121">
        <w:t>20</w:t>
      </w:r>
      <w:r w:rsidR="00AA5121" w:rsidRPr="00B83C87">
        <w:t xml:space="preserve"> (</w:t>
      </w:r>
      <w:r w:rsidR="00AA5121">
        <w:t>двадцати</w:t>
      </w:r>
      <w:r w:rsidR="00AA5121" w:rsidRPr="00B83C87">
        <w:t>) банковских дней со дня подписания товарной накладной, подтверждающей поставку.</w:t>
      </w:r>
    </w:p>
    <w:p w:rsidR="00AA5121" w:rsidRPr="00AA5121" w:rsidRDefault="00AA5121" w:rsidP="00AA5121">
      <w:pPr>
        <w:jc w:val="both"/>
      </w:pPr>
      <w:r w:rsidRPr="00B83C87"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9B154E">
        <w:rPr>
          <w:b/>
          <w:sz w:val="22"/>
          <w:szCs w:val="22"/>
        </w:rPr>
        <w:t>01</w:t>
      </w:r>
      <w:r w:rsidRPr="00827F19">
        <w:rPr>
          <w:b/>
          <w:sz w:val="22"/>
          <w:szCs w:val="22"/>
        </w:rPr>
        <w:t xml:space="preserve">» </w:t>
      </w:r>
      <w:r w:rsidR="009B154E">
        <w:rPr>
          <w:b/>
          <w:sz w:val="22"/>
          <w:szCs w:val="22"/>
        </w:rPr>
        <w:t>февраля</w:t>
      </w:r>
      <w:r w:rsidR="00824EA6">
        <w:rPr>
          <w:b/>
          <w:sz w:val="22"/>
          <w:szCs w:val="22"/>
        </w:rPr>
        <w:t xml:space="preserve"> 201</w:t>
      </w:r>
      <w:r w:rsidR="00C3534F">
        <w:rPr>
          <w:b/>
          <w:sz w:val="22"/>
          <w:szCs w:val="22"/>
        </w:rPr>
        <w:t>9</w:t>
      </w:r>
      <w:r w:rsidR="009017C7">
        <w:rPr>
          <w:b/>
          <w:sz w:val="22"/>
          <w:szCs w:val="22"/>
        </w:rPr>
        <w:t>г.</w:t>
      </w:r>
      <w:r w:rsidR="00824EA6">
        <w:rPr>
          <w:b/>
          <w:sz w:val="22"/>
          <w:szCs w:val="22"/>
        </w:rPr>
        <w:t xml:space="preserve"> </w:t>
      </w:r>
      <w:r w:rsidR="00C77B70">
        <w:rPr>
          <w:b/>
          <w:sz w:val="22"/>
          <w:szCs w:val="22"/>
        </w:rPr>
        <w:t>1</w:t>
      </w:r>
      <w:r w:rsidR="008B7CE1">
        <w:rPr>
          <w:b/>
          <w:sz w:val="22"/>
          <w:szCs w:val="22"/>
        </w:rPr>
        <w:t>2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8B7CE1">
        <w:rPr>
          <w:b/>
          <w:sz w:val="22"/>
          <w:szCs w:val="22"/>
        </w:rPr>
        <w:t>1</w:t>
      </w:r>
      <w:r w:rsidR="009B154E">
        <w:rPr>
          <w:b/>
          <w:sz w:val="22"/>
          <w:szCs w:val="22"/>
        </w:rPr>
        <w:t>5</w:t>
      </w:r>
      <w:r w:rsidR="00DE59D6">
        <w:rPr>
          <w:b/>
          <w:sz w:val="22"/>
          <w:szCs w:val="22"/>
        </w:rPr>
        <w:t>»</w:t>
      </w:r>
      <w:r w:rsidR="00C3534F">
        <w:rPr>
          <w:b/>
          <w:sz w:val="22"/>
          <w:szCs w:val="22"/>
        </w:rPr>
        <w:t xml:space="preserve"> </w:t>
      </w:r>
      <w:r w:rsidR="008B7CE1">
        <w:rPr>
          <w:b/>
          <w:sz w:val="22"/>
          <w:szCs w:val="22"/>
        </w:rPr>
        <w:t>февраля</w:t>
      </w:r>
      <w:r w:rsidRPr="00827F19">
        <w:rPr>
          <w:b/>
          <w:sz w:val="22"/>
          <w:szCs w:val="22"/>
        </w:rPr>
        <w:t xml:space="preserve">  201</w:t>
      </w:r>
      <w:r w:rsidR="00C3534F">
        <w:rPr>
          <w:b/>
          <w:sz w:val="22"/>
          <w:szCs w:val="22"/>
        </w:rPr>
        <w:t>9</w:t>
      </w:r>
      <w:r w:rsidRPr="00827F19">
        <w:rPr>
          <w:b/>
          <w:sz w:val="22"/>
          <w:szCs w:val="22"/>
        </w:rPr>
        <w:t xml:space="preserve">г. </w:t>
      </w:r>
      <w:r w:rsidR="00C77B70">
        <w:rPr>
          <w:b/>
          <w:sz w:val="22"/>
          <w:szCs w:val="22"/>
        </w:rPr>
        <w:t>1</w:t>
      </w:r>
      <w:r w:rsidR="008B7CE1">
        <w:rPr>
          <w:b/>
          <w:sz w:val="22"/>
          <w:szCs w:val="22"/>
        </w:rPr>
        <w:t>5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26DE9" w:rsidRDefault="00126DE9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8B7CE1">
        <w:rPr>
          <w:b/>
          <w:sz w:val="22"/>
          <w:szCs w:val="22"/>
        </w:rPr>
        <w:t>1</w:t>
      </w:r>
      <w:r w:rsidR="009B154E">
        <w:rPr>
          <w:b/>
          <w:sz w:val="22"/>
          <w:szCs w:val="22"/>
        </w:rPr>
        <w:t>8</w:t>
      </w:r>
      <w:r w:rsidRPr="00827F19">
        <w:rPr>
          <w:b/>
          <w:sz w:val="22"/>
          <w:szCs w:val="22"/>
        </w:rPr>
        <w:t>»</w:t>
      </w:r>
      <w:r w:rsidR="00722D2C">
        <w:rPr>
          <w:b/>
          <w:sz w:val="22"/>
          <w:szCs w:val="22"/>
        </w:rPr>
        <w:t xml:space="preserve"> </w:t>
      </w:r>
      <w:r w:rsidR="008B7CE1">
        <w:rPr>
          <w:b/>
          <w:sz w:val="22"/>
          <w:szCs w:val="22"/>
        </w:rPr>
        <w:t>февраля</w:t>
      </w:r>
      <w:r w:rsidRPr="00827F19">
        <w:rPr>
          <w:b/>
          <w:sz w:val="22"/>
          <w:szCs w:val="22"/>
        </w:rPr>
        <w:t xml:space="preserve">    201</w:t>
      </w:r>
      <w:r w:rsidR="00C3534F">
        <w:rPr>
          <w:b/>
          <w:sz w:val="22"/>
          <w:szCs w:val="22"/>
        </w:rPr>
        <w:t>9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C3534F" w:rsidRDefault="00197E27" w:rsidP="00197E27">
      <w:pPr>
        <w:pStyle w:val="Style4"/>
        <w:jc w:val="both"/>
        <w:rPr>
          <w:rStyle w:val="ac"/>
          <w:sz w:val="22"/>
          <w:szCs w:val="22"/>
        </w:rPr>
      </w:pPr>
      <w:r w:rsidRPr="003F590D">
        <w:rPr>
          <w:b/>
          <w:sz w:val="22"/>
          <w:szCs w:val="22"/>
        </w:rPr>
        <w:t>Место и порядок подачи заявок:</w:t>
      </w:r>
      <w:r w:rsidRPr="003F590D">
        <w:rPr>
          <w:sz w:val="22"/>
          <w:szCs w:val="22"/>
        </w:rPr>
        <w:t xml:space="preserve"> заявки подаются в электронном виде</w:t>
      </w:r>
      <w:r w:rsidR="003F590D">
        <w:rPr>
          <w:sz w:val="22"/>
          <w:szCs w:val="22"/>
        </w:rPr>
        <w:t xml:space="preserve"> </w:t>
      </w:r>
      <w:r w:rsidR="003F590D" w:rsidRPr="00827F19">
        <w:rPr>
          <w:sz w:val="22"/>
          <w:szCs w:val="22"/>
        </w:rPr>
        <w:t xml:space="preserve">на сайте </w:t>
      </w:r>
      <w:r w:rsidR="00C3534F" w:rsidRPr="00827F19">
        <w:rPr>
          <w:sz w:val="22"/>
          <w:szCs w:val="22"/>
        </w:rPr>
        <w:t>ЭТП</w:t>
      </w:r>
      <w:r w:rsidR="00C3534F" w:rsidRPr="00C3534F">
        <w:rPr>
          <w:sz w:val="22"/>
          <w:szCs w:val="22"/>
        </w:rPr>
        <w:t xml:space="preserve"> </w:t>
      </w:r>
      <w:r w:rsidR="00C3534F" w:rsidRPr="00E6137B">
        <w:rPr>
          <w:sz w:val="22"/>
          <w:szCs w:val="22"/>
        </w:rPr>
        <w:t xml:space="preserve"> </w:t>
      </w:r>
      <w:hyperlink r:id="rId11" w:history="1">
        <w:r w:rsidR="00C3534F" w:rsidRPr="00E6137B">
          <w:rPr>
            <w:rStyle w:val="ac"/>
            <w:sz w:val="22"/>
            <w:szCs w:val="22"/>
          </w:rPr>
          <w:t>https://etp.gpb.ru</w:t>
        </w:r>
      </w:hyperlink>
    </w:p>
    <w:p w:rsidR="00197E27" w:rsidRPr="003F590D" w:rsidRDefault="003F590D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 xml:space="preserve"> </w:t>
      </w:r>
      <w:r w:rsidR="00197E27" w:rsidRPr="003F590D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3F590D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Ориентировочная 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8B7CE1">
        <w:rPr>
          <w:b/>
          <w:sz w:val="22"/>
          <w:szCs w:val="22"/>
        </w:rPr>
        <w:t>2</w:t>
      </w:r>
      <w:r w:rsidR="009B154E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 xml:space="preserve">» </w:t>
      </w:r>
      <w:r w:rsidR="00722D2C">
        <w:rPr>
          <w:b/>
          <w:sz w:val="22"/>
          <w:szCs w:val="22"/>
        </w:rPr>
        <w:t>февраля</w:t>
      </w:r>
      <w:r w:rsidRPr="00827F19">
        <w:rPr>
          <w:b/>
          <w:sz w:val="22"/>
          <w:szCs w:val="22"/>
        </w:rPr>
        <w:t xml:space="preserve">   201</w:t>
      </w:r>
      <w:r w:rsidR="00C3534F">
        <w:rPr>
          <w:b/>
          <w:sz w:val="22"/>
          <w:szCs w:val="22"/>
        </w:rPr>
        <w:t>9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67F3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06FD4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CB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C0F30"/>
    <w:rsid w:val="007F3427"/>
    <w:rsid w:val="007F36E3"/>
    <w:rsid w:val="007F7C8F"/>
    <w:rsid w:val="00824EA6"/>
    <w:rsid w:val="00827723"/>
    <w:rsid w:val="00827F19"/>
    <w:rsid w:val="00830390"/>
    <w:rsid w:val="008310E8"/>
    <w:rsid w:val="0084678F"/>
    <w:rsid w:val="0086155A"/>
    <w:rsid w:val="008B4216"/>
    <w:rsid w:val="008B7CE1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154E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A5121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070A1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1464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F67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F67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D09-3200-4163-9264-38B410AB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62</cp:revision>
  <cp:lastPrinted>2017-02-10T13:56:00Z</cp:lastPrinted>
  <dcterms:created xsi:type="dcterms:W3CDTF">2015-12-14T13:36:00Z</dcterms:created>
  <dcterms:modified xsi:type="dcterms:W3CDTF">2019-02-01T05:52:00Z</dcterms:modified>
</cp:coreProperties>
</file>