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E729AD" w:rsidRDefault="00E729AD" w:rsidP="002B560B">
      <w:pPr>
        <w:spacing w:after="0"/>
        <w:jc w:val="right"/>
        <w:rPr>
          <w:rFonts w:ascii="Times New Roman" w:eastAsia="Times New Roman" w:hAnsi="Times New Roman" w:cs="Times New Roman"/>
          <w:bCs/>
        </w:rPr>
      </w:pPr>
    </w:p>
    <w:p w:rsidR="00E729AD" w:rsidRPr="002B560B" w:rsidRDefault="00E729AD"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A83CA6" w:rsidRPr="00A83CA6" w:rsidRDefault="00881559" w:rsidP="00A83CA6">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A83CA6" w:rsidRPr="00A83CA6">
        <w:rPr>
          <w:rFonts w:ascii="Times New Roman" w:hAnsi="Times New Roman" w:cs="Times New Roman"/>
          <w:b/>
          <w:sz w:val="28"/>
          <w:szCs w:val="28"/>
        </w:rPr>
        <w:t>на поставку профиля для ГКЛ для нужд  «ВОЛМА-Маркетинг»</w:t>
      </w:r>
    </w:p>
    <w:p w:rsidR="00480D05" w:rsidRPr="00A264F4" w:rsidRDefault="00480D05" w:rsidP="00A83CA6">
      <w:pPr>
        <w:jc w:val="center"/>
        <w:rPr>
          <w:b/>
        </w:rPr>
      </w:pPr>
    </w:p>
    <w:p w:rsidR="00941342" w:rsidRPr="00941342" w:rsidRDefault="00941342" w:rsidP="00941342">
      <w:pPr>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D2825"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Default="00480D05" w:rsidP="00480D05">
      <w:pPr>
        <w:tabs>
          <w:tab w:val="left" w:pos="6840"/>
        </w:tabs>
        <w:spacing w:after="0"/>
        <w:rPr>
          <w:rFonts w:ascii="Times New Roman" w:hAnsi="Times New Roman" w:cs="Times New Roman"/>
          <w:b/>
          <w:bCs/>
        </w:rPr>
      </w:pPr>
    </w:p>
    <w:p w:rsidR="00A83CA6" w:rsidRDefault="00A83CA6" w:rsidP="00480D05">
      <w:pPr>
        <w:tabs>
          <w:tab w:val="left" w:pos="6840"/>
        </w:tabs>
        <w:spacing w:after="0"/>
        <w:rPr>
          <w:rFonts w:ascii="Times New Roman" w:hAnsi="Times New Roman" w:cs="Times New Roman"/>
          <w:b/>
          <w:bCs/>
        </w:rPr>
      </w:pPr>
    </w:p>
    <w:p w:rsidR="00A83CA6" w:rsidRDefault="00A83CA6" w:rsidP="00480D05">
      <w:pPr>
        <w:tabs>
          <w:tab w:val="left" w:pos="6840"/>
        </w:tabs>
        <w:spacing w:after="0"/>
        <w:rPr>
          <w:rFonts w:ascii="Times New Roman" w:hAnsi="Times New Roman" w:cs="Times New Roman"/>
          <w:b/>
          <w:bCs/>
        </w:rPr>
      </w:pPr>
    </w:p>
    <w:p w:rsidR="00A83CA6" w:rsidRDefault="00A83CA6" w:rsidP="00480D05">
      <w:pPr>
        <w:tabs>
          <w:tab w:val="left" w:pos="6840"/>
        </w:tabs>
        <w:spacing w:after="0"/>
        <w:rPr>
          <w:rFonts w:ascii="Times New Roman" w:hAnsi="Times New Roman" w:cs="Times New Roman"/>
          <w:b/>
          <w:bCs/>
        </w:rPr>
      </w:pPr>
    </w:p>
    <w:p w:rsidR="00A83CA6" w:rsidRPr="00D0559B" w:rsidRDefault="00A83CA6" w:rsidP="00480D05">
      <w:pPr>
        <w:tabs>
          <w:tab w:val="left" w:pos="6840"/>
        </w:tabs>
        <w:spacing w:after="0"/>
        <w:rPr>
          <w:rFonts w:ascii="Times New Roman" w:hAnsi="Times New Roman" w:cs="Times New Roman"/>
          <w:b/>
          <w:bCs/>
        </w:rPr>
      </w:pPr>
    </w:p>
    <w:p w:rsidR="00FD3CA3" w:rsidRPr="00191C3E" w:rsidRDefault="00480D05" w:rsidP="00480D05">
      <w:pPr>
        <w:tabs>
          <w:tab w:val="left" w:pos="6840"/>
        </w:tabs>
        <w:spacing w:after="0"/>
        <w:rPr>
          <w:rFonts w:ascii="Times New Roman" w:hAnsi="Times New Roman" w:cs="Times New Roman"/>
          <w:b/>
          <w:noProof/>
          <w:sz w:val="24"/>
          <w:szCs w:val="24"/>
        </w:rPr>
      </w:pPr>
      <w:r w:rsidRPr="00D0559B">
        <w:rPr>
          <w:rFonts w:ascii="Times New Roman" w:hAnsi="Times New Roman" w:cs="Times New Roman"/>
          <w:b/>
          <w:bCs/>
        </w:rPr>
        <w:t xml:space="preserve">                                                                  </w:t>
      </w:r>
      <w:r w:rsidR="00063413"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A83CA6">
        <w:rPr>
          <w:rFonts w:ascii="Times New Roman" w:hAnsi="Times New Roman" w:cs="Times New Roman"/>
          <w:b/>
          <w:noProof/>
          <w:sz w:val="24"/>
          <w:szCs w:val="24"/>
        </w:rPr>
        <w:t>9</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9B3047" w:rsidRDefault="009B3047" w:rsidP="009B3047">
      <w:pPr>
        <w:spacing w:after="0"/>
        <w:outlineLvl w:val="0"/>
        <w:rPr>
          <w:rFonts w:ascii="Times New Roman" w:eastAsia="Times New Roman" w:hAnsi="Times New Roman" w:cs="Times New Roman"/>
          <w:bCs/>
        </w:rPr>
      </w:pPr>
    </w:p>
    <w:p w:rsidR="00DF2500" w:rsidRPr="004A28D1" w:rsidRDefault="009B3047" w:rsidP="009B3047">
      <w:pPr>
        <w:spacing w:after="0"/>
        <w:outlineLvl w:val="0"/>
        <w:rPr>
          <w:rFonts w:ascii="Times New Roman" w:eastAsia="Times New Roman" w:hAnsi="Times New Roman" w:cs="Times New Roman"/>
          <w:b/>
          <w:bCs/>
        </w:rPr>
      </w:pPr>
      <w:r>
        <w:rPr>
          <w:rFonts w:ascii="Times New Roman" w:eastAsia="Times New Roman" w:hAnsi="Times New Roman" w:cs="Times New Roman"/>
          <w:bCs/>
        </w:rPr>
        <w:lastRenderedPageBreak/>
        <w:t xml:space="preserve">                      </w:t>
      </w:r>
      <w:r w:rsidR="00453876"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F7677E" w:rsidRPr="002B560B" w:rsidRDefault="009B3047" w:rsidP="009B3047">
      <w:pPr>
        <w:spacing w:after="0"/>
        <w:jc w:val="both"/>
        <w:rPr>
          <w:rFonts w:ascii="Times New Roman" w:hAnsi="Times New Roman" w:cs="Times New Roman"/>
        </w:rPr>
      </w:pPr>
      <w:r>
        <w:rPr>
          <w:rFonts w:ascii="Times New Roman" w:eastAsia="Times New Roman" w:hAnsi="Times New Roman" w:cs="Times New Roman"/>
          <w:b/>
          <w:bCs/>
        </w:rPr>
        <w:t xml:space="preserve">   </w:t>
      </w:r>
      <w:r w:rsidR="00DF2500"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00DF2500"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00DF2500"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00DF2500" w:rsidRPr="002B560B">
        <w:rPr>
          <w:rFonts w:ascii="Times New Roman" w:hAnsi="Times New Roman" w:cs="Times New Roman"/>
        </w:rPr>
        <w:t>нас</w:t>
      </w:r>
      <w:r>
        <w:rPr>
          <w:rFonts w:ascii="Times New Roman" w:hAnsi="Times New Roman" w:cs="Times New Roman"/>
        </w:rPr>
        <w:t>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9B3047">
        <w:trPr>
          <w:trHeight w:val="304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0110A5">
                <w:rPr>
                  <w:rFonts w:ascii="Times New Roman" w:eastAsia="Times New Roman" w:hAnsi="Times New Roman" w:cs="Times New Roman"/>
                  <w:color w:val="0000CC"/>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w:t>
            </w:r>
            <w:r w:rsidRPr="000110A5">
              <w:rPr>
                <w:rFonts w:ascii="Times New Roman" w:eastAsia="Times New Roman" w:hAnsi="Times New Roman" w:cs="Times New Roman"/>
                <w:color w:val="0000CC"/>
              </w:rPr>
              <w:t xml:space="preserve"> </w:t>
            </w:r>
            <w:hyperlink r:id="rId12" w:history="1">
              <w:r w:rsidRPr="000110A5">
                <w:rPr>
                  <w:rFonts w:ascii="Times New Roman" w:eastAsia="Times New Roman" w:hAnsi="Times New Roman" w:cs="Times New Roman"/>
                  <w:color w:val="0000CC"/>
                  <w:u w:val="single"/>
                  <w:lang w:val="en-US"/>
                </w:rPr>
                <w:t>tender</w:t>
              </w:r>
              <w:r w:rsidRPr="000110A5">
                <w:rPr>
                  <w:rFonts w:ascii="Times New Roman" w:eastAsia="Times New Roman" w:hAnsi="Times New Roman" w:cs="Times New Roman"/>
                  <w:color w:val="0000CC"/>
                  <w:u w:val="single"/>
                </w:rPr>
                <w:t>@</w:t>
              </w:r>
              <w:r w:rsidRPr="000110A5">
                <w:rPr>
                  <w:rFonts w:ascii="Times New Roman" w:eastAsia="Times New Roman" w:hAnsi="Times New Roman" w:cs="Times New Roman"/>
                  <w:color w:val="0000CC"/>
                  <w:u w:val="single"/>
                  <w:lang w:val="en-US"/>
                </w:rPr>
                <w:t>volma</w:t>
              </w:r>
              <w:r w:rsidRPr="000110A5">
                <w:rPr>
                  <w:rFonts w:ascii="Times New Roman" w:eastAsia="Times New Roman" w:hAnsi="Times New Roman" w:cs="Times New Roman"/>
                  <w:color w:val="0000CC"/>
                  <w:u w:val="single"/>
                </w:rPr>
                <w:t>.</w:t>
              </w:r>
              <w:r w:rsidRPr="000110A5">
                <w:rPr>
                  <w:rFonts w:ascii="Times New Roman" w:eastAsia="Times New Roman" w:hAnsi="Times New Roman" w:cs="Times New Roman"/>
                  <w:color w:val="0000CC"/>
                  <w:u w:val="single"/>
                  <w:lang w:val="en-US"/>
                </w:rPr>
                <w:t>ru</w:t>
              </w:r>
            </w:hyperlink>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 xml:space="preserve">По </w:t>
            </w:r>
            <w:r w:rsidR="00480D05">
              <w:rPr>
                <w:rFonts w:ascii="Times New Roman" w:eastAsia="Times New Roman" w:hAnsi="Times New Roman" w:cs="Times New Roman"/>
                <w:i/>
                <w:u w:val="single"/>
              </w:rPr>
              <w:t>коммерческим</w:t>
            </w:r>
            <w:r w:rsidRPr="00DA6D34">
              <w:rPr>
                <w:rFonts w:ascii="Times New Roman" w:eastAsia="Times New Roman" w:hAnsi="Times New Roman" w:cs="Times New Roman"/>
                <w:i/>
                <w:u w:val="single"/>
              </w:rPr>
              <w:t xml:space="preserve"> вопросам:</w:t>
            </w:r>
          </w:p>
          <w:p w:rsidR="00480D05" w:rsidRDefault="00480D05" w:rsidP="00480D05">
            <w:pPr>
              <w:shd w:val="clear" w:color="auto" w:fill="FFFFFF"/>
              <w:tabs>
                <w:tab w:val="left" w:pos="168"/>
              </w:tabs>
              <w:suppressAutoHyphens/>
              <w:autoSpaceDN w:val="0"/>
              <w:spacing w:after="0"/>
              <w:ind w:right="-1"/>
              <w:jc w:val="both"/>
              <w:textAlignment w:val="baseline"/>
              <w:rPr>
                <w:rFonts w:ascii="Times New Roman" w:eastAsia="Calibri" w:hAnsi="Times New Roman" w:cs="Times New Roman"/>
                <w:kern w:val="3"/>
              </w:rPr>
            </w:pPr>
            <w:r>
              <w:rPr>
                <w:rFonts w:ascii="Times New Roman" w:eastAsia="Calibri" w:hAnsi="Times New Roman" w:cs="Times New Roman"/>
                <w:kern w:val="3"/>
              </w:rPr>
              <w:t>Кротова Евгения Серг</w:t>
            </w:r>
            <w:r w:rsidR="00DA6D34" w:rsidRPr="00DA6D34">
              <w:rPr>
                <w:rFonts w:ascii="Times New Roman" w:eastAsia="Calibri" w:hAnsi="Times New Roman" w:cs="Times New Roman"/>
                <w:kern w:val="3"/>
              </w:rPr>
              <w:t>еев</w:t>
            </w:r>
            <w:r>
              <w:rPr>
                <w:rFonts w:ascii="Times New Roman" w:eastAsia="Calibri" w:hAnsi="Times New Roman" w:cs="Times New Roman"/>
                <w:kern w:val="3"/>
              </w:rPr>
              <w:t>на</w:t>
            </w:r>
            <w:r w:rsidR="00DA6D34" w:rsidRPr="00DA6D34">
              <w:rPr>
                <w:rFonts w:ascii="Times New Roman" w:eastAsia="Calibri" w:hAnsi="Times New Roman" w:cs="Times New Roman"/>
                <w:kern w:val="3"/>
              </w:rPr>
              <w:t xml:space="preserve">, </w:t>
            </w:r>
            <w:r>
              <w:rPr>
                <w:rFonts w:ascii="Times New Roman" w:eastAsia="Calibri" w:hAnsi="Times New Roman" w:cs="Times New Roman"/>
                <w:kern w:val="3"/>
              </w:rPr>
              <w:t>специалист по закупкам сырья УК,</w:t>
            </w:r>
          </w:p>
          <w:p w:rsidR="0090262F" w:rsidRPr="00941342" w:rsidRDefault="00480D05" w:rsidP="009260BE">
            <w:pPr>
              <w:shd w:val="clear" w:color="auto" w:fill="FFFFFF"/>
              <w:tabs>
                <w:tab w:val="left" w:pos="168"/>
              </w:tabs>
              <w:suppressAutoHyphens/>
              <w:autoSpaceDN w:val="0"/>
              <w:spacing w:after="0"/>
              <w:ind w:right="-1"/>
              <w:jc w:val="both"/>
              <w:textAlignment w:val="baseline"/>
              <w:rPr>
                <w:rFonts w:ascii="Times New Roman" w:eastAsia="Calibri" w:hAnsi="Times New Roman" w:cs="Times New Roman"/>
                <w:kern w:val="3"/>
              </w:rPr>
            </w:pPr>
            <w:r>
              <w:rPr>
                <w:rFonts w:ascii="Times New Roman" w:eastAsia="Calibri" w:hAnsi="Times New Roman" w:cs="Times New Roman"/>
                <w:kern w:val="3"/>
              </w:rPr>
              <w:t>тел.: +7(8442) 49-39-39-доб.1</w:t>
            </w:r>
            <w:r w:rsidR="009260BE">
              <w:rPr>
                <w:rFonts w:ascii="Times New Roman" w:eastAsia="Calibri" w:hAnsi="Times New Roman" w:cs="Times New Roman"/>
                <w:kern w:val="3"/>
                <w:lang w:val="en-US"/>
              </w:rPr>
              <w:t>1</w:t>
            </w:r>
            <w:r w:rsidR="009260BE">
              <w:rPr>
                <w:rFonts w:ascii="Times New Roman" w:eastAsia="Calibri" w:hAnsi="Times New Roman" w:cs="Times New Roman"/>
                <w:kern w:val="3"/>
              </w:rPr>
              <w:t>-</w:t>
            </w:r>
            <w:r w:rsidR="009260BE">
              <w:rPr>
                <w:rFonts w:ascii="Times New Roman" w:eastAsia="Calibri" w:hAnsi="Times New Roman" w:cs="Times New Roman"/>
                <w:kern w:val="3"/>
                <w:lang w:val="en-US"/>
              </w:rPr>
              <w:t>57</w:t>
            </w:r>
            <w:r w:rsidR="000110A5">
              <w:rPr>
                <w:rFonts w:ascii="Times New Roman" w:eastAsia="Calibri" w:hAnsi="Times New Roman" w:cs="Times New Roman"/>
                <w:kern w:val="3"/>
              </w:rPr>
              <w:t>,</w:t>
            </w:r>
            <w:r w:rsidR="000110A5" w:rsidRPr="000110A5">
              <w:rPr>
                <w:rFonts w:ascii="Times New Roman" w:hAnsi="Times New Roman"/>
              </w:rPr>
              <w:t xml:space="preserve"> </w:t>
            </w:r>
            <w:r w:rsidR="000110A5" w:rsidRPr="00D41464">
              <w:rPr>
                <w:rFonts w:ascii="Times New Roman" w:hAnsi="Times New Roman"/>
                <w:lang w:val="en-US"/>
              </w:rPr>
              <w:t>E</w:t>
            </w:r>
            <w:r w:rsidR="000110A5" w:rsidRPr="00D41464">
              <w:rPr>
                <w:rFonts w:ascii="Times New Roman" w:hAnsi="Times New Roman"/>
              </w:rPr>
              <w:t>-</w:t>
            </w:r>
            <w:r w:rsidR="000110A5" w:rsidRPr="00D41464">
              <w:rPr>
                <w:rFonts w:ascii="Times New Roman" w:hAnsi="Times New Roman"/>
                <w:lang w:val="en-US"/>
              </w:rPr>
              <w:t>mail</w:t>
            </w:r>
            <w:r w:rsidR="000110A5" w:rsidRPr="00D41464">
              <w:rPr>
                <w:rFonts w:ascii="Times New Roman" w:hAnsi="Times New Roman"/>
              </w:rPr>
              <w:t>:</w:t>
            </w:r>
            <w:r w:rsidR="000110A5" w:rsidRPr="00827F19">
              <w:t xml:space="preserve"> </w:t>
            </w:r>
            <w:r w:rsidR="000110A5" w:rsidRPr="00D41464">
              <w:rPr>
                <w:rFonts w:ascii="Times New Roman" w:hAnsi="Times New Roman"/>
                <w:color w:val="0000CC"/>
                <w:u w:val="single"/>
              </w:rPr>
              <w:t>tarabrova@volma.ru</w:t>
            </w:r>
          </w:p>
        </w:tc>
      </w:tr>
      <w:tr w:rsidR="00795E2B" w:rsidRPr="00D0559B" w:rsidTr="009B3047">
        <w:trPr>
          <w:trHeight w:val="82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DD2825" w:rsidRDefault="009B3047" w:rsidP="00A83CA6">
            <w:pPr>
              <w:spacing w:line="240" w:lineRule="auto"/>
              <w:rPr>
                <w:rFonts w:ascii="Times New Roman" w:hAnsi="Times New Roman" w:cs="Times New Roman"/>
              </w:rPr>
            </w:pPr>
            <w:r w:rsidRPr="00A77F81">
              <w:rPr>
                <w:rFonts w:ascii="Times New Roman" w:hAnsi="Times New Roman" w:cs="Times New Roman"/>
                <w:b/>
              </w:rPr>
              <w:t>ООО</w:t>
            </w:r>
            <w:r w:rsidRPr="00DD2825">
              <w:rPr>
                <w:rFonts w:ascii="Times New Roman" w:hAnsi="Times New Roman" w:cs="Times New Roman"/>
                <w:b/>
              </w:rPr>
              <w:t xml:space="preserve"> «</w:t>
            </w:r>
            <w:r w:rsidRPr="00A77F81">
              <w:rPr>
                <w:rFonts w:ascii="Times New Roman" w:hAnsi="Times New Roman" w:cs="Times New Roman"/>
                <w:b/>
              </w:rPr>
              <w:t>ВОЛМА</w:t>
            </w:r>
            <w:r w:rsidRPr="00DD2825">
              <w:rPr>
                <w:rFonts w:ascii="Times New Roman" w:hAnsi="Times New Roman" w:cs="Times New Roman"/>
                <w:b/>
              </w:rPr>
              <w:t>-</w:t>
            </w:r>
            <w:r w:rsidRPr="00A77F81">
              <w:rPr>
                <w:rFonts w:ascii="Times New Roman" w:hAnsi="Times New Roman" w:cs="Times New Roman"/>
                <w:b/>
              </w:rPr>
              <w:t>Маркетинг</w:t>
            </w:r>
            <w:r w:rsidRPr="00DD2825">
              <w:rPr>
                <w:rFonts w:ascii="Times New Roman" w:hAnsi="Times New Roman" w:cs="Times New Roman"/>
                <w:b/>
              </w:rPr>
              <w:t xml:space="preserve">» </w:t>
            </w:r>
            <w:bookmarkStart w:id="120" w:name="_GoBack"/>
            <w:bookmarkEnd w:id="120"/>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A83CA6" w:rsidRDefault="00A83CA6" w:rsidP="00A83CA6">
            <w:pPr>
              <w:spacing w:after="0"/>
              <w:rPr>
                <w:rFonts w:ascii="Times New Roman" w:hAnsi="Times New Roman" w:cs="Times New Roman"/>
                <w:b/>
                <w:u w:val="single"/>
              </w:rPr>
            </w:pPr>
            <w:r>
              <w:rPr>
                <w:rFonts w:ascii="Times New Roman" w:hAnsi="Times New Roman" w:cs="Times New Roman"/>
                <w:b/>
              </w:rPr>
              <w:t>П</w:t>
            </w:r>
            <w:r w:rsidRPr="004C4BD8">
              <w:rPr>
                <w:rFonts w:ascii="Times New Roman" w:hAnsi="Times New Roman" w:cs="Times New Roman"/>
                <w:b/>
              </w:rPr>
              <w:t>оставк</w:t>
            </w:r>
            <w:r>
              <w:rPr>
                <w:rFonts w:ascii="Times New Roman" w:hAnsi="Times New Roman" w:cs="Times New Roman"/>
                <w:b/>
              </w:rPr>
              <w:t>а</w:t>
            </w:r>
            <w:r w:rsidRPr="004C4BD8">
              <w:rPr>
                <w:rFonts w:ascii="Times New Roman" w:hAnsi="Times New Roman" w:cs="Times New Roman"/>
                <w:b/>
              </w:rPr>
              <w:t xml:space="preserve"> профиля для ГКЛ</w:t>
            </w:r>
            <w:r>
              <w:rPr>
                <w:rFonts w:ascii="Times New Roman" w:hAnsi="Times New Roman" w:cs="Times New Roman"/>
                <w:b/>
              </w:rPr>
              <w:t xml:space="preserve"> для нужд  «ВОЛМА</w:t>
            </w:r>
            <w:r w:rsidRPr="00C55D54">
              <w:rPr>
                <w:rFonts w:ascii="Times New Roman" w:hAnsi="Times New Roman" w:cs="Times New Roman"/>
                <w:b/>
              </w:rPr>
              <w:t>-</w:t>
            </w:r>
            <w:r>
              <w:rPr>
                <w:rFonts w:ascii="Times New Roman" w:hAnsi="Times New Roman" w:cs="Times New Roman"/>
                <w:b/>
              </w:rPr>
              <w:t>Маркетинг»</w:t>
            </w:r>
          </w:p>
        </w:tc>
      </w:tr>
      <w:tr w:rsidR="00412E82" w:rsidRPr="002B560B" w:rsidTr="009B3047">
        <w:trPr>
          <w:trHeight w:val="403"/>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045E7">
        <w:trPr>
          <w:trHeight w:val="266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9B3047" w:rsidRPr="00A77F81" w:rsidRDefault="009B3047" w:rsidP="009B3047">
            <w:pPr>
              <w:suppressAutoHyphens/>
              <w:autoSpaceDE w:val="0"/>
              <w:spacing w:after="0"/>
              <w:jc w:val="both"/>
              <w:rPr>
                <w:rFonts w:ascii="Times New Roman" w:eastAsia="Times New Roman" w:hAnsi="Times New Roman" w:cs="Times New Roman"/>
                <w:lang w:eastAsia="ar-SA"/>
              </w:rPr>
            </w:pPr>
            <w:r w:rsidRPr="00A77F81">
              <w:rPr>
                <w:rFonts w:ascii="Times New Roman" w:eastAsia="Times New Roman" w:hAnsi="Times New Roman" w:cs="Times New Roman"/>
                <w:b/>
                <w:lang w:eastAsia="ar-SA"/>
              </w:rPr>
              <w:t>Место поставки</w:t>
            </w:r>
            <w:r w:rsidRPr="00A77F81">
              <w:rPr>
                <w:rFonts w:ascii="Times New Roman" w:eastAsia="Times New Roman" w:hAnsi="Times New Roman" w:cs="Times New Roman"/>
                <w:lang w:eastAsia="ar-SA"/>
              </w:rPr>
              <w:t>:</w:t>
            </w:r>
            <w:r w:rsidRPr="00A77F81">
              <w:rPr>
                <w:rFonts w:ascii="Times New Roman" w:eastAsia="Times New Roman" w:hAnsi="Times New Roman" w:cs="Times New Roman"/>
                <w:b/>
                <w:lang w:eastAsia="ar-SA"/>
              </w:rPr>
              <w:t xml:space="preserve"> </w:t>
            </w:r>
          </w:p>
          <w:p w:rsidR="009B3047" w:rsidRPr="00DD2825" w:rsidRDefault="009B3047" w:rsidP="009B3047">
            <w:pPr>
              <w:spacing w:after="0"/>
              <w:jc w:val="both"/>
              <w:rPr>
                <w:rFonts w:ascii="Times New Roman" w:eastAsia="Times New Roman" w:hAnsi="Times New Roman" w:cs="Times New Roman"/>
                <w:lang w:eastAsia="ar-SA"/>
              </w:rPr>
            </w:pPr>
            <w:r w:rsidRPr="00A77F81">
              <w:rPr>
                <w:rFonts w:ascii="Times New Roman" w:eastAsia="Times New Roman" w:hAnsi="Times New Roman" w:cs="Times New Roman"/>
                <w:lang w:eastAsia="ar-SA"/>
              </w:rPr>
              <w:t>ООО «ВОЛМА-Волгоград»: г. Волгоград, ул. Крепильная, д.128</w:t>
            </w:r>
            <w:r w:rsidR="00DD2825">
              <w:rPr>
                <w:rFonts w:ascii="Times New Roman" w:eastAsia="Times New Roman" w:hAnsi="Times New Roman" w:cs="Times New Roman"/>
                <w:lang w:eastAsia="ar-SA"/>
              </w:rPr>
              <w:t>.</w:t>
            </w:r>
          </w:p>
          <w:p w:rsidR="009B3047" w:rsidRPr="00A77F81" w:rsidRDefault="009B3047" w:rsidP="009B3047">
            <w:pPr>
              <w:spacing w:after="0"/>
              <w:jc w:val="both"/>
              <w:rPr>
                <w:rFonts w:ascii="Times New Roman" w:eastAsia="Times New Roman" w:hAnsi="Times New Roman" w:cs="Times New Roman"/>
                <w:color w:val="000000"/>
                <w:spacing w:val="-1"/>
                <w:lang w:eastAsia="ar-SA"/>
              </w:rPr>
            </w:pPr>
            <w:r w:rsidRPr="00A77F81">
              <w:rPr>
                <w:rFonts w:ascii="Times New Roman" w:eastAsia="Calibri" w:hAnsi="Times New Roman" w:cs="Times New Roman"/>
                <w:lang w:eastAsia="ar-SA"/>
              </w:rPr>
              <w:t>ООО «ВОЛМА–Майкоп»</w:t>
            </w:r>
            <w:r w:rsidRPr="00A77F81">
              <w:rPr>
                <w:rFonts w:ascii="Times New Roman" w:eastAsia="Times New Roman" w:hAnsi="Times New Roman" w:cs="Times New Roman"/>
                <w:color w:val="000000"/>
                <w:spacing w:val="-1"/>
                <w:lang w:eastAsia="ar-SA"/>
              </w:rPr>
              <w:t>: Республика Адыгея, Майкопский район, п.г.т. Каменномостский, ул. Привокзальная 13</w:t>
            </w:r>
            <w:r w:rsidR="00DD2825">
              <w:rPr>
                <w:rFonts w:ascii="Times New Roman" w:eastAsia="Times New Roman" w:hAnsi="Times New Roman" w:cs="Times New Roman"/>
                <w:color w:val="000000"/>
                <w:spacing w:val="-1"/>
                <w:lang w:eastAsia="ar-SA"/>
              </w:rPr>
              <w:t>.</w:t>
            </w:r>
          </w:p>
          <w:p w:rsidR="009B3047" w:rsidRPr="002053A4" w:rsidRDefault="009B3047" w:rsidP="009B3047">
            <w:pPr>
              <w:suppressAutoHyphens/>
              <w:autoSpaceDE w:val="0"/>
              <w:spacing w:after="0"/>
              <w:jc w:val="both"/>
              <w:rPr>
                <w:rFonts w:ascii="Times New Roman" w:eastAsia="Times New Roman" w:hAnsi="Times New Roman" w:cs="Times New Roman"/>
              </w:rPr>
            </w:pPr>
            <w:r w:rsidRPr="00A77F81">
              <w:rPr>
                <w:rFonts w:ascii="Times New Roman" w:eastAsia="Times New Roman" w:hAnsi="Times New Roman" w:cs="Times New Roman"/>
              </w:rPr>
              <w:t>ООО «ВОЛМА-Воскресенск»</w:t>
            </w:r>
            <w:r w:rsidRPr="00A77F81">
              <w:rPr>
                <w:rFonts w:ascii="Times New Roman" w:eastAsia="Times New Roman" w:hAnsi="Times New Roman" w:cs="Times New Roman"/>
                <w:lang w:eastAsia="ar-SA"/>
              </w:rPr>
              <w:t>: Московская область, г. Воскресенск, ул. Кирова, д. 3, строение 1</w:t>
            </w:r>
            <w:r w:rsidRPr="00A36C11">
              <w:rPr>
                <w:rFonts w:ascii="Times New Roman" w:eastAsia="Times New Roman" w:hAnsi="Times New Roman" w:cs="Times New Roman"/>
                <w:lang w:eastAsia="ar-SA"/>
              </w:rPr>
              <w:t>.</w:t>
            </w:r>
          </w:p>
          <w:p w:rsidR="00D80F3E" w:rsidRPr="002B560B" w:rsidRDefault="00A83CA6" w:rsidP="009B3047">
            <w:pPr>
              <w:suppressAutoHyphens/>
              <w:spacing w:after="0"/>
              <w:jc w:val="both"/>
              <w:rPr>
                <w:rFonts w:ascii="Times New Roman" w:eastAsia="Calibri" w:hAnsi="Times New Roman" w:cs="Times New Roman"/>
                <w:lang w:eastAsia="ar-SA"/>
              </w:rPr>
            </w:pPr>
            <w:r w:rsidRPr="00EE1153">
              <w:rPr>
                <w:rFonts w:ascii="Times New Roman" w:hAnsi="Times New Roman" w:cs="Times New Roman"/>
                <w:b/>
              </w:rPr>
              <w:t>Срок действия договора</w:t>
            </w:r>
            <w:r>
              <w:rPr>
                <w:rFonts w:ascii="Times New Roman" w:hAnsi="Times New Roman" w:cs="Times New Roman"/>
                <w:b/>
              </w:rPr>
              <w:t>:</w:t>
            </w:r>
            <w:r w:rsidRPr="00EE1153">
              <w:rPr>
                <w:rFonts w:ascii="Times New Roman" w:hAnsi="Times New Roman" w:cs="Times New Roman"/>
                <w:b/>
              </w:rPr>
              <w:t xml:space="preserve"> </w:t>
            </w:r>
            <w:r w:rsidRPr="00EE1153">
              <w:rPr>
                <w:rFonts w:ascii="Times New Roman" w:hAnsi="Times New Roman" w:cs="Times New Roman"/>
              </w:rPr>
              <w:t>с моме</w:t>
            </w:r>
            <w:r>
              <w:rPr>
                <w:rFonts w:ascii="Times New Roman" w:hAnsi="Times New Roman" w:cs="Times New Roman"/>
              </w:rPr>
              <w:t>нта заключения договора до 31.12</w:t>
            </w:r>
            <w:r w:rsidRPr="00EE1153">
              <w:rPr>
                <w:rFonts w:ascii="Times New Roman" w:hAnsi="Times New Roman" w:cs="Times New Roman"/>
              </w:rPr>
              <w:t xml:space="preserve">.2019г. </w:t>
            </w:r>
            <w:r w:rsidR="009B3047" w:rsidRPr="000C130B">
              <w:rPr>
                <w:rFonts w:ascii="Times New Roman" w:hAnsi="Times New Roman" w:cs="Times New Roman"/>
                <w:b/>
              </w:rPr>
              <w:t>Условия поставки:</w:t>
            </w:r>
            <w:r w:rsidR="009B3047" w:rsidRPr="000C130B">
              <w:rPr>
                <w:rFonts w:ascii="Times New Roman" w:hAnsi="Times New Roman" w:cs="Times New Roman"/>
              </w:rPr>
              <w:t xml:space="preserve"> в соответствии с требованиями технического задания и проекта договора.</w:t>
            </w:r>
            <w:r w:rsidR="009B3047" w:rsidRPr="000C130B">
              <w:rPr>
                <w:rFonts w:ascii="Times New Roman" w:hAnsi="Times New Roman"/>
              </w:rPr>
              <w:t xml:space="preserve"> </w:t>
            </w:r>
          </w:p>
        </w:tc>
      </w:tr>
      <w:tr w:rsidR="00BB3932" w:rsidRPr="002B560B" w:rsidTr="009B3047">
        <w:trPr>
          <w:trHeight w:val="65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9B3047" w:rsidRPr="000C130B" w:rsidRDefault="009B3047" w:rsidP="009B3047">
            <w:pPr>
              <w:widowControl w:val="0"/>
              <w:tabs>
                <w:tab w:val="left" w:pos="2268"/>
              </w:tabs>
              <w:spacing w:after="0"/>
              <w:jc w:val="both"/>
              <w:rPr>
                <w:rFonts w:ascii="Times New Roman" w:hAnsi="Times New Roman" w:cs="Times New Roman"/>
              </w:rPr>
            </w:pPr>
            <w:r w:rsidRPr="000C130B">
              <w:rPr>
                <w:rFonts w:ascii="Times New Roman" w:hAnsi="Times New Roman" w:cs="Times New Roman"/>
                <w:b/>
                <w:bCs/>
              </w:rPr>
              <w:t>Форма оплаты</w:t>
            </w:r>
            <w:r w:rsidRPr="000C130B">
              <w:rPr>
                <w:rFonts w:ascii="Times New Roman" w:hAnsi="Times New Roman" w:cs="Times New Roman"/>
              </w:rPr>
              <w:t xml:space="preserve">: Оплата производится в безналичной форме; </w:t>
            </w:r>
          </w:p>
          <w:p w:rsidR="00D045E7" w:rsidRPr="00B83C87" w:rsidRDefault="009B3047" w:rsidP="00D045E7">
            <w:pPr>
              <w:spacing w:after="0"/>
              <w:jc w:val="both"/>
              <w:rPr>
                <w:rFonts w:ascii="Times New Roman" w:eastAsia="Times New Roman" w:hAnsi="Times New Roman" w:cs="Times New Roman"/>
              </w:rPr>
            </w:pPr>
            <w:r w:rsidRPr="000C130B">
              <w:rPr>
                <w:rFonts w:ascii="Times New Roman" w:hAnsi="Times New Roman" w:cs="Times New Roman"/>
                <w:b/>
              </w:rPr>
              <w:t>Срок и порядок оплаты</w:t>
            </w:r>
            <w:r w:rsidRPr="000C130B">
              <w:rPr>
                <w:rFonts w:ascii="Times New Roman" w:hAnsi="Times New Roman" w:cs="Times New Roman"/>
              </w:rPr>
              <w:t xml:space="preserve">: </w:t>
            </w:r>
            <w:r w:rsidR="00D045E7" w:rsidRPr="00B83C87">
              <w:rPr>
                <w:rFonts w:ascii="Times New Roman" w:eastAsia="Times New Roman" w:hAnsi="Times New Roman" w:cs="Times New Roman"/>
              </w:rPr>
              <w:t xml:space="preserve">Оплата товара производится Покупателем по каждой партии </w:t>
            </w:r>
            <w:r w:rsidR="00D045E7">
              <w:rPr>
                <w:rFonts w:ascii="Times New Roman" w:eastAsia="Times New Roman" w:hAnsi="Times New Roman" w:cs="Times New Roman"/>
              </w:rPr>
              <w:t>продукции</w:t>
            </w:r>
            <w:r w:rsidR="00D045E7" w:rsidRPr="00B83C87">
              <w:rPr>
                <w:rFonts w:ascii="Times New Roman" w:eastAsia="Times New Roman" w:hAnsi="Times New Roman" w:cs="Times New Roman"/>
              </w:rPr>
              <w:t xml:space="preserve"> путем перечисления денежных средств на расчетный счет Поставщика в течение </w:t>
            </w:r>
            <w:r w:rsidR="00D045E7">
              <w:rPr>
                <w:rFonts w:ascii="Times New Roman" w:eastAsia="Times New Roman" w:hAnsi="Times New Roman" w:cs="Times New Roman"/>
              </w:rPr>
              <w:t>20</w:t>
            </w:r>
            <w:r w:rsidR="00D045E7" w:rsidRPr="00B83C87">
              <w:rPr>
                <w:rFonts w:ascii="Times New Roman" w:eastAsia="Times New Roman" w:hAnsi="Times New Roman" w:cs="Times New Roman"/>
              </w:rPr>
              <w:t xml:space="preserve"> (</w:t>
            </w:r>
            <w:r w:rsidR="00D045E7">
              <w:rPr>
                <w:rFonts w:ascii="Times New Roman" w:eastAsia="Times New Roman" w:hAnsi="Times New Roman" w:cs="Times New Roman"/>
              </w:rPr>
              <w:t>двадцати</w:t>
            </w:r>
            <w:r w:rsidR="00D045E7" w:rsidRPr="00B83C87">
              <w:rPr>
                <w:rFonts w:ascii="Times New Roman" w:eastAsia="Times New Roman" w:hAnsi="Times New Roman" w:cs="Times New Roman"/>
              </w:rPr>
              <w:t>) банковских дней со дня подписания товарной накладной, подтверждающей поставку.</w:t>
            </w:r>
          </w:p>
          <w:p w:rsidR="00346F88" w:rsidRPr="00D045E7" w:rsidRDefault="00D045E7" w:rsidP="00D045E7">
            <w:pPr>
              <w:spacing w:after="0"/>
              <w:jc w:val="both"/>
              <w:rPr>
                <w:rFonts w:ascii="Times New Roman" w:hAnsi="Times New Roman" w:cs="Times New Roman"/>
              </w:rPr>
            </w:pPr>
            <w:r w:rsidRPr="00B83C87">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Неприостановление деятельности участника тендера в порядке, предусмотренном Кодексом Российской Федерации об административных </w:t>
            </w:r>
            <w:r w:rsidRPr="002B560B">
              <w:rPr>
                <w:sz w:val="22"/>
                <w:szCs w:val="22"/>
              </w:rPr>
              <w:lastRenderedPageBreak/>
              <w:t>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pStyle w:val="af1"/>
              <w:widowControl w:val="0"/>
              <w:spacing w:after="0"/>
              <w:jc w:val="both"/>
              <w:rPr>
                <w:rFonts w:ascii="Times New Roman" w:eastAsia="Times New Roman" w:hAnsi="Times New Roman" w:cs="Times New Roman"/>
                <w:bCs/>
              </w:rPr>
            </w:pPr>
          </w:p>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D0559B"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D0559B" w:rsidRPr="00C80EA4" w:rsidRDefault="00D0559B" w:rsidP="00D0559B">
            <w:pPr>
              <w:pStyle w:val="af1"/>
              <w:widowControl w:val="0"/>
              <w:spacing w:after="0"/>
              <w:ind w:left="720"/>
              <w:jc w:val="both"/>
              <w:rPr>
                <w:rFonts w:ascii="Times New Roman" w:hAnsi="Times New Roman" w:cs="Times New Roman"/>
              </w:rPr>
            </w:pP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E729AD">
              <w:rPr>
                <w:rFonts w:ascii="Times New Roman" w:eastAsia="Times New Roman" w:hAnsi="Times New Roman" w:cs="Times New Roman"/>
                <w:b/>
                <w:lang w:eastAsia="ar-SA"/>
              </w:rPr>
              <w:t>01</w:t>
            </w:r>
            <w:r w:rsidRPr="00DA6D34">
              <w:rPr>
                <w:rFonts w:ascii="Times New Roman" w:eastAsia="Times New Roman" w:hAnsi="Times New Roman" w:cs="Times New Roman"/>
                <w:b/>
                <w:lang w:eastAsia="ar-SA"/>
              </w:rPr>
              <w:t xml:space="preserve">» </w:t>
            </w:r>
            <w:r w:rsidR="00E729AD">
              <w:rPr>
                <w:rFonts w:ascii="Times New Roman" w:eastAsia="Times New Roman" w:hAnsi="Times New Roman" w:cs="Times New Roman"/>
                <w:b/>
                <w:lang w:eastAsia="ar-SA"/>
              </w:rPr>
              <w:t>февраля</w:t>
            </w:r>
            <w:r w:rsidRPr="00DA6D34">
              <w:rPr>
                <w:rFonts w:ascii="Times New Roman" w:eastAsia="Times New Roman" w:hAnsi="Times New Roman" w:cs="Times New Roman"/>
                <w:b/>
                <w:lang w:eastAsia="ar-SA"/>
              </w:rPr>
              <w:t xml:space="preserve"> 201</w:t>
            </w:r>
            <w:r w:rsidR="00D045E7">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 1</w:t>
            </w:r>
            <w:r w:rsidR="00E729AD">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:00 (МСК)</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D045E7">
              <w:rPr>
                <w:rFonts w:ascii="Times New Roman" w:eastAsia="Times New Roman" w:hAnsi="Times New Roman" w:cs="Times New Roman"/>
                <w:b/>
                <w:lang w:eastAsia="ar-SA"/>
              </w:rPr>
              <w:t>1</w:t>
            </w:r>
            <w:r w:rsidR="00E729AD">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  </w:t>
            </w:r>
            <w:r w:rsidR="00D045E7">
              <w:rPr>
                <w:rFonts w:ascii="Times New Roman" w:eastAsia="Times New Roman" w:hAnsi="Times New Roman" w:cs="Times New Roman"/>
                <w:b/>
                <w:lang w:eastAsia="ar-SA"/>
              </w:rPr>
              <w:t>февраля</w:t>
            </w:r>
            <w:r w:rsidRPr="00DA6D34">
              <w:rPr>
                <w:rFonts w:ascii="Times New Roman" w:eastAsia="Times New Roman" w:hAnsi="Times New Roman" w:cs="Times New Roman"/>
                <w:b/>
                <w:lang w:eastAsia="ar-SA"/>
              </w:rPr>
              <w:t xml:space="preserve">  201</w:t>
            </w:r>
            <w:r w:rsidR="00D045E7">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 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 (МСК)</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9B3047"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045E7">
              <w:rPr>
                <w:rFonts w:ascii="Times New Roman" w:eastAsia="Times New Roman" w:hAnsi="Times New Roman" w:cs="Times New Roman"/>
                <w:b/>
                <w:lang w:eastAsia="ar-SA"/>
              </w:rPr>
              <w:t>1</w:t>
            </w:r>
            <w:r w:rsidR="00E729AD">
              <w:rPr>
                <w:rFonts w:ascii="Times New Roman" w:eastAsia="Times New Roman" w:hAnsi="Times New Roman" w:cs="Times New Roman"/>
                <w:b/>
                <w:lang w:eastAsia="ar-SA"/>
              </w:rPr>
              <w:t>8</w:t>
            </w:r>
            <w:r w:rsidR="00DA6D34" w:rsidRPr="00DA6D34">
              <w:rPr>
                <w:rFonts w:ascii="Times New Roman" w:eastAsia="Times New Roman" w:hAnsi="Times New Roman" w:cs="Times New Roman"/>
                <w:b/>
                <w:lang w:eastAsia="ar-SA"/>
              </w:rPr>
              <w:t xml:space="preserve">» </w:t>
            </w:r>
            <w:r w:rsidR="00D045E7">
              <w:rPr>
                <w:rFonts w:ascii="Times New Roman" w:eastAsia="Times New Roman" w:hAnsi="Times New Roman" w:cs="Times New Roman"/>
                <w:b/>
                <w:lang w:eastAsia="ar-SA"/>
              </w:rPr>
              <w:t>февраля</w:t>
            </w:r>
            <w:r w:rsidR="00DA6D34" w:rsidRPr="00DA6D34">
              <w:rPr>
                <w:rFonts w:ascii="Times New Roman" w:eastAsia="Times New Roman" w:hAnsi="Times New Roman" w:cs="Times New Roman"/>
                <w:b/>
                <w:lang w:eastAsia="ar-SA"/>
              </w:rPr>
              <w:t xml:space="preserve">  2018г. 11:00  (МСК)</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9B3047">
            <w:pPr>
              <w:widowControl w:val="0"/>
              <w:spacing w:after="0"/>
              <w:jc w:val="both"/>
              <w:rPr>
                <w:rFonts w:ascii="Times New Roman" w:hAnsi="Times New Roman" w:cs="Times New Roman"/>
              </w:rPr>
            </w:pPr>
          </w:p>
          <w:p w:rsidR="008C6E15" w:rsidRDefault="00BB3932" w:rsidP="00E729AD">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E729AD">
              <w:rPr>
                <w:rFonts w:ascii="Times New Roman" w:hAnsi="Times New Roman" w:cs="Times New Roman"/>
                <w:b/>
              </w:rPr>
              <w:t>01</w:t>
            </w:r>
            <w:r w:rsidRPr="002B560B">
              <w:rPr>
                <w:rFonts w:ascii="Times New Roman" w:hAnsi="Times New Roman" w:cs="Times New Roman"/>
                <w:b/>
              </w:rPr>
              <w:t xml:space="preserve">» </w:t>
            </w:r>
            <w:r w:rsidR="00D045E7">
              <w:rPr>
                <w:rFonts w:ascii="Times New Roman" w:hAnsi="Times New Roman" w:cs="Times New Roman"/>
                <w:b/>
              </w:rPr>
              <w:t>января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D045E7">
              <w:rPr>
                <w:rFonts w:ascii="Times New Roman" w:hAnsi="Times New Roman" w:cs="Times New Roman"/>
                <w:b/>
              </w:rPr>
              <w:t>9</w:t>
            </w:r>
            <w:r w:rsidRPr="002B560B">
              <w:rPr>
                <w:rFonts w:ascii="Times New Roman" w:hAnsi="Times New Roman" w:cs="Times New Roman"/>
                <w:b/>
              </w:rPr>
              <w:t>г.  по  «</w:t>
            </w:r>
            <w:r w:rsidR="00D045E7">
              <w:rPr>
                <w:rFonts w:ascii="Times New Roman" w:hAnsi="Times New Roman" w:cs="Times New Roman"/>
                <w:b/>
              </w:rPr>
              <w:t>13</w:t>
            </w:r>
            <w:r w:rsidRPr="002B560B">
              <w:rPr>
                <w:rFonts w:ascii="Times New Roman" w:hAnsi="Times New Roman" w:cs="Times New Roman"/>
                <w:b/>
              </w:rPr>
              <w:t xml:space="preserve">» </w:t>
            </w:r>
            <w:r w:rsidR="00D045E7">
              <w:rPr>
                <w:rFonts w:ascii="Times New Roman" w:hAnsi="Times New Roman" w:cs="Times New Roman"/>
                <w:b/>
              </w:rPr>
              <w:t>февраля</w:t>
            </w:r>
            <w:r w:rsidR="00941342">
              <w:rPr>
                <w:rFonts w:ascii="Times New Roman" w:hAnsi="Times New Roman" w:cs="Times New Roman"/>
                <w:b/>
              </w:rPr>
              <w:t xml:space="preserve"> </w:t>
            </w:r>
            <w:r w:rsidRPr="002B560B">
              <w:rPr>
                <w:rFonts w:ascii="Times New Roman" w:hAnsi="Times New Roman" w:cs="Times New Roman"/>
                <w:b/>
              </w:rPr>
              <w:t xml:space="preserve"> 201</w:t>
            </w:r>
            <w:r w:rsidR="00D045E7">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p w:rsidR="00E729AD" w:rsidRPr="008C6E15" w:rsidRDefault="00E729AD" w:rsidP="00E729AD">
            <w:pPr>
              <w:widowControl w:val="0"/>
              <w:spacing w:after="0"/>
              <w:jc w:val="both"/>
              <w:rPr>
                <w:rFonts w:ascii="Times New Roman" w:hAnsi="Times New Roman" w:cs="Times New Roman"/>
              </w:rPr>
            </w:pP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9B3047">
              <w:rPr>
                <w:rFonts w:ascii="Times New Roman" w:hAnsi="Times New Roman" w:cs="Times New Roman"/>
                <w:b/>
              </w:rPr>
              <w:t>2</w:t>
            </w:r>
            <w:r w:rsidR="00E729AD">
              <w:rPr>
                <w:rFonts w:ascii="Times New Roman" w:hAnsi="Times New Roman" w:cs="Times New Roman"/>
                <w:b/>
              </w:rPr>
              <w:t>6</w:t>
            </w:r>
            <w:r w:rsidRPr="00DA6D34">
              <w:rPr>
                <w:rFonts w:ascii="Times New Roman" w:hAnsi="Times New Roman" w:cs="Times New Roman"/>
                <w:b/>
              </w:rPr>
              <w:t>»</w:t>
            </w:r>
            <w:r w:rsidR="00D045E7">
              <w:rPr>
                <w:rFonts w:ascii="Times New Roman" w:hAnsi="Times New Roman" w:cs="Times New Roman"/>
                <w:b/>
              </w:rPr>
              <w:t xml:space="preserve"> февраля  2019</w:t>
            </w:r>
            <w:r w:rsidRPr="00DA6D34">
              <w:rPr>
                <w:rFonts w:ascii="Times New Roman" w:hAnsi="Times New Roman" w:cs="Times New Roman"/>
                <w:b/>
              </w:rPr>
              <w:t>г. 11:00 (МСК)</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DD2825"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D0559B" w:rsidRPr="00DD2825" w:rsidRDefault="00D0559B" w:rsidP="002B560B">
            <w:pPr>
              <w:pStyle w:val="af6"/>
              <w:spacing w:line="276" w:lineRule="auto"/>
              <w:jc w:val="both"/>
              <w:rPr>
                <w:b/>
                <w:sz w:val="22"/>
                <w:szCs w:val="22"/>
              </w:rPr>
            </w:pP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729AD" w:rsidRDefault="00E729AD"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B754F9" w:rsidRPr="00DD2825" w:rsidRDefault="00B754F9" w:rsidP="002B560B">
            <w:pPr>
              <w:widowControl w:val="0"/>
              <w:spacing w:after="0"/>
              <w:jc w:val="both"/>
              <w:rPr>
                <w:rFonts w:ascii="Times New Roman" w:eastAsia="Times New Roman" w:hAnsi="Times New Roman" w:cs="Times New Roman"/>
                <w:b/>
              </w:rPr>
            </w:pPr>
          </w:p>
          <w:p w:rsidR="00E42A7E" w:rsidRPr="002B560B" w:rsidRDefault="00E42A7E" w:rsidP="00B754F9">
            <w:pPr>
              <w:widowControl w:val="0"/>
              <w:tabs>
                <w:tab w:val="left" w:pos="7877"/>
              </w:tabs>
              <w:spacing w:after="0"/>
              <w:jc w:val="both"/>
              <w:rPr>
                <w:rFonts w:ascii="Times New Roman" w:eastAsia="Times New Roman" w:hAnsi="Times New Roman" w:cs="Times New Roman"/>
                <w:b/>
              </w:rPr>
            </w:pPr>
            <w:r w:rsidRPr="002B560B">
              <w:rPr>
                <w:rFonts w:ascii="Times New Roman" w:eastAsia="Times New Roman" w:hAnsi="Times New Roman" w:cs="Times New Roman"/>
                <w:b/>
              </w:rPr>
              <w:lastRenderedPageBreak/>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10773" w:type="dxa"/>
        <w:tblInd w:w="-459" w:type="dxa"/>
        <w:tblLook w:val="04A0" w:firstRow="1" w:lastRow="0" w:firstColumn="1" w:lastColumn="0" w:noHBand="0" w:noVBand="1"/>
      </w:tblPr>
      <w:tblGrid>
        <w:gridCol w:w="3506"/>
        <w:gridCol w:w="1061"/>
        <w:gridCol w:w="1108"/>
        <w:gridCol w:w="1245"/>
        <w:gridCol w:w="1244"/>
        <w:gridCol w:w="1251"/>
        <w:gridCol w:w="1358"/>
      </w:tblGrid>
      <w:tr w:rsidR="004927FC" w:rsidRPr="004927FC" w:rsidTr="004927FC">
        <w:trPr>
          <w:trHeight w:val="450"/>
        </w:trPr>
        <w:tc>
          <w:tcPr>
            <w:tcW w:w="350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b/>
                <w:bCs/>
                <w:sz w:val="20"/>
                <w:szCs w:val="20"/>
              </w:rPr>
            </w:pPr>
            <w:r w:rsidRPr="004927FC">
              <w:rPr>
                <w:rFonts w:ascii="Times New Roman" w:eastAsia="Times New Roman" w:hAnsi="Times New Roman" w:cs="Times New Roman"/>
                <w:b/>
                <w:bCs/>
                <w:sz w:val="20"/>
                <w:szCs w:val="20"/>
              </w:rPr>
              <w:t>Наименование</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b/>
                <w:bCs/>
                <w:sz w:val="20"/>
                <w:szCs w:val="20"/>
              </w:rPr>
            </w:pPr>
            <w:r w:rsidRPr="004927FC">
              <w:rPr>
                <w:rFonts w:ascii="Times New Roman" w:eastAsia="Times New Roman" w:hAnsi="Times New Roman" w:cs="Times New Roman"/>
                <w:b/>
                <w:bCs/>
                <w:sz w:val="20"/>
                <w:szCs w:val="20"/>
              </w:rPr>
              <w:t>Толщина</w:t>
            </w:r>
          </w:p>
        </w:tc>
        <w:tc>
          <w:tcPr>
            <w:tcW w:w="6206" w:type="dxa"/>
            <w:gridSpan w:val="5"/>
            <w:tcBorders>
              <w:top w:val="single" w:sz="8" w:space="0" w:color="auto"/>
              <w:left w:val="nil"/>
              <w:bottom w:val="single" w:sz="4" w:space="0" w:color="auto"/>
              <w:right w:val="single" w:sz="8" w:space="0" w:color="000000"/>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b/>
                <w:bCs/>
                <w:sz w:val="20"/>
                <w:szCs w:val="20"/>
              </w:rPr>
            </w:pPr>
            <w:r w:rsidRPr="004927FC">
              <w:rPr>
                <w:rFonts w:ascii="Times New Roman" w:eastAsia="Times New Roman" w:hAnsi="Times New Roman" w:cs="Times New Roman"/>
                <w:b/>
                <w:bCs/>
                <w:sz w:val="20"/>
                <w:szCs w:val="20"/>
              </w:rPr>
              <w:t xml:space="preserve">          Базовая единица измерения, 1 шт.</w:t>
            </w:r>
          </w:p>
        </w:tc>
      </w:tr>
      <w:tr w:rsidR="004927FC" w:rsidRPr="004927FC" w:rsidTr="004927FC">
        <w:trPr>
          <w:trHeight w:val="495"/>
        </w:trPr>
        <w:tc>
          <w:tcPr>
            <w:tcW w:w="3506" w:type="dxa"/>
            <w:vMerge/>
            <w:tcBorders>
              <w:top w:val="single" w:sz="8" w:space="0" w:color="auto"/>
              <w:left w:val="single" w:sz="8" w:space="0" w:color="auto"/>
              <w:bottom w:val="single" w:sz="8" w:space="0" w:color="000000"/>
              <w:right w:val="nil"/>
            </w:tcBorders>
            <w:vAlign w:val="center"/>
            <w:hideMark/>
          </w:tcPr>
          <w:p w:rsidR="004927FC" w:rsidRPr="004927FC" w:rsidRDefault="004927FC" w:rsidP="001C3693">
            <w:pPr>
              <w:spacing w:after="0" w:line="240" w:lineRule="auto"/>
              <w:rPr>
                <w:rFonts w:ascii="Times New Roman" w:eastAsia="Times New Roman" w:hAnsi="Times New Roman" w:cs="Times New Roman"/>
                <w:b/>
                <w:bCs/>
                <w:sz w:val="20"/>
                <w:szCs w:val="20"/>
              </w:rPr>
            </w:pPr>
          </w:p>
        </w:tc>
        <w:tc>
          <w:tcPr>
            <w:tcW w:w="106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927FC" w:rsidRPr="004927FC" w:rsidRDefault="004927FC" w:rsidP="001C3693">
            <w:pPr>
              <w:spacing w:after="0" w:line="240" w:lineRule="auto"/>
              <w:rPr>
                <w:rFonts w:ascii="Times New Roman" w:eastAsia="Times New Roman" w:hAnsi="Times New Roman" w:cs="Times New Roman"/>
                <w:b/>
                <w:bCs/>
                <w:sz w:val="20"/>
                <w:szCs w:val="20"/>
              </w:rPr>
            </w:pPr>
          </w:p>
        </w:tc>
        <w:tc>
          <w:tcPr>
            <w:tcW w:w="1108" w:type="dxa"/>
            <w:tcBorders>
              <w:top w:val="nil"/>
              <w:left w:val="nil"/>
              <w:bottom w:val="single" w:sz="8" w:space="0" w:color="auto"/>
              <w:right w:val="single" w:sz="4"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b/>
                <w:bCs/>
                <w:sz w:val="20"/>
                <w:szCs w:val="20"/>
              </w:rPr>
            </w:pPr>
            <w:r w:rsidRPr="004927FC">
              <w:rPr>
                <w:rFonts w:ascii="Times New Roman" w:eastAsia="Times New Roman" w:hAnsi="Times New Roman" w:cs="Times New Roman"/>
                <w:b/>
                <w:bCs/>
                <w:sz w:val="20"/>
                <w:szCs w:val="20"/>
              </w:rPr>
              <w:t xml:space="preserve"> Вес, кг</w:t>
            </w:r>
          </w:p>
        </w:tc>
        <w:tc>
          <w:tcPr>
            <w:tcW w:w="1245" w:type="dxa"/>
            <w:tcBorders>
              <w:top w:val="nil"/>
              <w:left w:val="nil"/>
              <w:bottom w:val="single" w:sz="8" w:space="0" w:color="auto"/>
              <w:right w:val="single" w:sz="4"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b/>
                <w:bCs/>
                <w:sz w:val="20"/>
                <w:szCs w:val="20"/>
              </w:rPr>
            </w:pPr>
            <w:r w:rsidRPr="004927FC">
              <w:rPr>
                <w:rFonts w:ascii="Times New Roman" w:eastAsia="Times New Roman" w:hAnsi="Times New Roman" w:cs="Times New Roman"/>
                <w:b/>
                <w:bCs/>
                <w:sz w:val="20"/>
                <w:szCs w:val="20"/>
              </w:rPr>
              <w:t>Длина, мм</w:t>
            </w:r>
          </w:p>
        </w:tc>
        <w:tc>
          <w:tcPr>
            <w:tcW w:w="1244" w:type="dxa"/>
            <w:tcBorders>
              <w:top w:val="nil"/>
              <w:left w:val="nil"/>
              <w:bottom w:val="single" w:sz="8" w:space="0" w:color="auto"/>
              <w:right w:val="single" w:sz="4"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b/>
                <w:bCs/>
                <w:sz w:val="20"/>
                <w:szCs w:val="20"/>
              </w:rPr>
            </w:pPr>
            <w:r w:rsidRPr="004927FC">
              <w:rPr>
                <w:rFonts w:ascii="Times New Roman" w:eastAsia="Times New Roman" w:hAnsi="Times New Roman" w:cs="Times New Roman"/>
                <w:b/>
                <w:bCs/>
                <w:sz w:val="20"/>
                <w:szCs w:val="20"/>
              </w:rPr>
              <w:t>Ширина, мм</w:t>
            </w:r>
          </w:p>
        </w:tc>
        <w:tc>
          <w:tcPr>
            <w:tcW w:w="1251" w:type="dxa"/>
            <w:tcBorders>
              <w:top w:val="nil"/>
              <w:left w:val="nil"/>
              <w:bottom w:val="single" w:sz="8"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b/>
                <w:bCs/>
                <w:sz w:val="20"/>
                <w:szCs w:val="20"/>
              </w:rPr>
            </w:pPr>
            <w:r w:rsidRPr="004927FC">
              <w:rPr>
                <w:rFonts w:ascii="Times New Roman" w:eastAsia="Times New Roman" w:hAnsi="Times New Roman" w:cs="Times New Roman"/>
                <w:b/>
                <w:bCs/>
                <w:sz w:val="20"/>
                <w:szCs w:val="20"/>
              </w:rPr>
              <w:t>Высота, мм</w:t>
            </w:r>
          </w:p>
        </w:tc>
        <w:tc>
          <w:tcPr>
            <w:tcW w:w="1358" w:type="dxa"/>
            <w:tcBorders>
              <w:top w:val="nil"/>
              <w:left w:val="nil"/>
              <w:bottom w:val="single" w:sz="8"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b/>
                <w:bCs/>
                <w:sz w:val="20"/>
                <w:szCs w:val="20"/>
              </w:rPr>
            </w:pPr>
            <w:r w:rsidRPr="004927FC">
              <w:rPr>
                <w:rFonts w:ascii="Times New Roman" w:eastAsia="Times New Roman" w:hAnsi="Times New Roman" w:cs="Times New Roman"/>
                <w:b/>
                <w:bCs/>
                <w:sz w:val="20"/>
                <w:szCs w:val="20"/>
              </w:rPr>
              <w:t>Стоимость за 1 шт</w:t>
            </w:r>
            <w:r>
              <w:rPr>
                <w:rFonts w:ascii="Times New Roman" w:eastAsia="Times New Roman" w:hAnsi="Times New Roman" w:cs="Times New Roman"/>
                <w:b/>
                <w:bCs/>
                <w:sz w:val="20"/>
                <w:szCs w:val="20"/>
              </w:rPr>
              <w:t>.</w:t>
            </w:r>
            <w:r w:rsidR="0053469D">
              <w:rPr>
                <w:rFonts w:ascii="Times New Roman" w:eastAsia="Times New Roman" w:hAnsi="Times New Roman" w:cs="Times New Roman"/>
                <w:b/>
                <w:bCs/>
                <w:sz w:val="20"/>
                <w:szCs w:val="20"/>
              </w:rPr>
              <w:t>с</w:t>
            </w:r>
            <w:r w:rsidR="007A4F2C">
              <w:rPr>
                <w:rFonts w:ascii="Times New Roman" w:eastAsia="Times New Roman" w:hAnsi="Times New Roman" w:cs="Times New Roman"/>
                <w:b/>
                <w:bCs/>
                <w:sz w:val="20"/>
                <w:szCs w:val="20"/>
              </w:rPr>
              <w:t xml:space="preserve"> НДС и</w:t>
            </w:r>
            <w:r w:rsidR="0053469D">
              <w:rPr>
                <w:rFonts w:ascii="Times New Roman" w:eastAsia="Times New Roman" w:hAnsi="Times New Roman" w:cs="Times New Roman"/>
                <w:b/>
                <w:bCs/>
                <w:sz w:val="20"/>
                <w:szCs w:val="20"/>
              </w:rPr>
              <w:t xml:space="preserve"> доставкой по каждой площадке</w:t>
            </w:r>
          </w:p>
        </w:tc>
      </w:tr>
      <w:tr w:rsidR="004927FC" w:rsidRPr="004927FC" w:rsidTr="004927FC">
        <w:trPr>
          <w:trHeight w:val="345"/>
        </w:trPr>
        <w:tc>
          <w:tcPr>
            <w:tcW w:w="3506" w:type="dxa"/>
            <w:tcBorders>
              <w:top w:val="nil"/>
              <w:left w:val="single" w:sz="8" w:space="0" w:color="auto"/>
              <w:bottom w:val="nil"/>
              <w:right w:val="nil"/>
            </w:tcBorders>
            <w:shd w:val="clear" w:color="auto" w:fill="auto"/>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маячковый  М6</w:t>
            </w:r>
          </w:p>
        </w:tc>
        <w:tc>
          <w:tcPr>
            <w:tcW w:w="1061" w:type="dxa"/>
            <w:tcBorders>
              <w:top w:val="nil"/>
              <w:left w:val="single" w:sz="8" w:space="0" w:color="auto"/>
              <w:bottom w:val="nil"/>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0,25</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0,13</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18,00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6,00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45"/>
        </w:trPr>
        <w:tc>
          <w:tcPr>
            <w:tcW w:w="3506" w:type="dxa"/>
            <w:tcBorders>
              <w:top w:val="single" w:sz="4" w:space="0" w:color="auto"/>
              <w:left w:val="single" w:sz="8" w:space="0" w:color="auto"/>
              <w:bottom w:val="nil"/>
              <w:right w:val="nil"/>
            </w:tcBorders>
            <w:shd w:val="clear" w:color="auto" w:fill="auto"/>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маячковый М6</w:t>
            </w:r>
          </w:p>
        </w:tc>
        <w:tc>
          <w:tcPr>
            <w:tcW w:w="1061" w:type="dxa"/>
            <w:tcBorders>
              <w:top w:val="single" w:sz="4" w:space="0" w:color="auto"/>
              <w:left w:val="single" w:sz="8" w:space="0" w:color="auto"/>
              <w:bottom w:val="nil"/>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0,30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0,15</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18,00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6,00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45"/>
        </w:trPr>
        <w:tc>
          <w:tcPr>
            <w:tcW w:w="3506" w:type="dxa"/>
            <w:tcBorders>
              <w:top w:val="single" w:sz="4" w:space="0" w:color="auto"/>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маячковый М10</w:t>
            </w:r>
          </w:p>
        </w:tc>
        <w:tc>
          <w:tcPr>
            <w:tcW w:w="1061" w:type="dxa"/>
            <w:tcBorders>
              <w:top w:val="single" w:sz="4" w:space="0" w:color="auto"/>
              <w:left w:val="single" w:sz="8" w:space="0" w:color="auto"/>
              <w:bottom w:val="nil"/>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0,25</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0,16</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18,00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159"/>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угловой  У20</w:t>
            </w:r>
          </w:p>
        </w:tc>
        <w:tc>
          <w:tcPr>
            <w:tcW w:w="1061" w:type="dxa"/>
            <w:tcBorders>
              <w:top w:val="single" w:sz="4" w:space="0" w:color="auto"/>
              <w:left w:val="single" w:sz="8" w:space="0" w:color="auto"/>
              <w:bottom w:val="nil"/>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0,25</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0,18</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18,00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18,00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45"/>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угловой  У25</w:t>
            </w:r>
          </w:p>
        </w:tc>
        <w:tc>
          <w:tcPr>
            <w:tcW w:w="1061" w:type="dxa"/>
            <w:tcBorders>
              <w:top w:val="single" w:sz="4" w:space="0" w:color="auto"/>
              <w:left w:val="single" w:sz="8" w:space="0" w:color="auto"/>
              <w:bottom w:val="nil"/>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0,25</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0,22</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23,00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23,00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45"/>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угловой  У31</w:t>
            </w:r>
          </w:p>
        </w:tc>
        <w:tc>
          <w:tcPr>
            <w:tcW w:w="1061" w:type="dxa"/>
            <w:tcBorders>
              <w:top w:val="single" w:sz="4" w:space="0" w:color="auto"/>
              <w:left w:val="single" w:sz="8" w:space="0" w:color="auto"/>
              <w:bottom w:val="nil"/>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0,25</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0,29</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45"/>
        </w:trPr>
        <w:tc>
          <w:tcPr>
            <w:tcW w:w="3506" w:type="dxa"/>
            <w:tcBorders>
              <w:top w:val="nil"/>
              <w:left w:val="single" w:sz="8" w:space="0" w:color="auto"/>
              <w:bottom w:val="single" w:sz="8"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угловой сетчатый У35</w:t>
            </w:r>
          </w:p>
        </w:tc>
        <w:tc>
          <w:tcPr>
            <w:tcW w:w="10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0,35</w:t>
            </w:r>
          </w:p>
        </w:tc>
        <w:tc>
          <w:tcPr>
            <w:tcW w:w="1108" w:type="dxa"/>
            <w:tcBorders>
              <w:top w:val="nil"/>
              <w:left w:val="nil"/>
              <w:bottom w:val="single" w:sz="8"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0,29</w:t>
            </w:r>
          </w:p>
        </w:tc>
        <w:tc>
          <w:tcPr>
            <w:tcW w:w="1245" w:type="dxa"/>
            <w:tcBorders>
              <w:top w:val="nil"/>
              <w:left w:val="nil"/>
              <w:bottom w:val="single" w:sz="8"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8"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30,00</w:t>
            </w:r>
          </w:p>
        </w:tc>
        <w:tc>
          <w:tcPr>
            <w:tcW w:w="1251" w:type="dxa"/>
            <w:tcBorders>
              <w:top w:val="nil"/>
              <w:left w:val="nil"/>
              <w:bottom w:val="single" w:sz="8"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30,00</w:t>
            </w:r>
          </w:p>
        </w:tc>
        <w:tc>
          <w:tcPr>
            <w:tcW w:w="1358" w:type="dxa"/>
            <w:tcBorders>
              <w:top w:val="nil"/>
              <w:left w:val="nil"/>
              <w:bottom w:val="single" w:sz="8"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потолочный ПП 60х27</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0,60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1,73</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60,00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27,00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потолочный ПП 60х27</w:t>
            </w:r>
          </w:p>
        </w:tc>
        <w:tc>
          <w:tcPr>
            <w:tcW w:w="1061" w:type="dxa"/>
            <w:tcBorders>
              <w:top w:val="nil"/>
              <w:left w:val="single" w:sz="8" w:space="0" w:color="auto"/>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sz w:val="20"/>
                <w:szCs w:val="20"/>
                <w:lang w:val="en-US"/>
              </w:rPr>
            </w:pPr>
            <w:r w:rsidRPr="004927FC">
              <w:rPr>
                <w:rFonts w:ascii="Times New Roman" w:eastAsia="Times New Roman" w:hAnsi="Times New Roman" w:cs="Times New Roman"/>
                <w:sz w:val="20"/>
                <w:szCs w:val="20"/>
              </w:rPr>
              <w:t>0,</w:t>
            </w:r>
            <w:r w:rsidRPr="004927FC">
              <w:rPr>
                <w:rFonts w:ascii="Times New Roman" w:eastAsia="Times New Roman" w:hAnsi="Times New Roman" w:cs="Times New Roman"/>
                <w:sz w:val="20"/>
                <w:szCs w:val="20"/>
                <w:lang w:val="en-US"/>
              </w:rPr>
              <w:t>50</w:t>
            </w:r>
          </w:p>
        </w:tc>
        <w:tc>
          <w:tcPr>
            <w:tcW w:w="1108" w:type="dxa"/>
            <w:tcBorders>
              <w:top w:val="nil"/>
              <w:left w:val="nil"/>
              <w:bottom w:val="single" w:sz="4" w:space="0" w:color="auto"/>
              <w:right w:val="single" w:sz="4" w:space="0" w:color="auto"/>
            </w:tcBorders>
            <w:shd w:val="clear" w:color="auto" w:fill="auto"/>
            <w:noWrap/>
            <w:vAlign w:val="center"/>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lang w:val="en-US"/>
              </w:rPr>
            </w:pPr>
            <w:r w:rsidRPr="004927FC">
              <w:rPr>
                <w:rFonts w:ascii="Times New Roman" w:eastAsia="Times New Roman" w:hAnsi="Times New Roman" w:cs="Times New Roman"/>
                <w:color w:val="000000"/>
                <w:sz w:val="20"/>
                <w:szCs w:val="20"/>
              </w:rPr>
              <w:t>1,7</w:t>
            </w:r>
            <w:r w:rsidRPr="004927FC">
              <w:rPr>
                <w:rFonts w:ascii="Times New Roman" w:eastAsia="Times New Roman" w:hAnsi="Times New Roman" w:cs="Times New Roman"/>
                <w:color w:val="000000"/>
                <w:sz w:val="20"/>
                <w:szCs w:val="20"/>
                <w:lang w:val="en-US"/>
              </w:rPr>
              <w:t>1</w:t>
            </w:r>
          </w:p>
        </w:tc>
        <w:tc>
          <w:tcPr>
            <w:tcW w:w="1245" w:type="dxa"/>
            <w:tcBorders>
              <w:top w:val="nil"/>
              <w:left w:val="nil"/>
              <w:bottom w:val="single" w:sz="4" w:space="0" w:color="auto"/>
              <w:right w:val="single" w:sz="4" w:space="0" w:color="auto"/>
            </w:tcBorders>
            <w:shd w:val="clear" w:color="auto" w:fill="auto"/>
            <w:noWrap/>
            <w:vAlign w:val="center"/>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60,00</w:t>
            </w:r>
          </w:p>
        </w:tc>
        <w:tc>
          <w:tcPr>
            <w:tcW w:w="1251" w:type="dxa"/>
            <w:tcBorders>
              <w:top w:val="nil"/>
              <w:left w:val="nil"/>
              <w:bottom w:val="single" w:sz="4" w:space="0" w:color="auto"/>
              <w:right w:val="single" w:sz="8" w:space="0" w:color="auto"/>
            </w:tcBorders>
            <w:shd w:val="clear" w:color="auto" w:fill="auto"/>
            <w:noWrap/>
            <w:vAlign w:val="center"/>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27,00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направляющий  ПН28х27</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0,60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1,08</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28,00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27,00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направляющий  ПН28х27</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lang w:val="en-US"/>
              </w:rPr>
            </w:pPr>
            <w:r w:rsidRPr="004927FC">
              <w:rPr>
                <w:rFonts w:ascii="Times New Roman" w:eastAsia="Times New Roman" w:hAnsi="Times New Roman" w:cs="Times New Roman"/>
                <w:sz w:val="20"/>
                <w:szCs w:val="20"/>
              </w:rPr>
              <w:t>0,</w:t>
            </w:r>
            <w:r w:rsidRPr="004927FC">
              <w:rPr>
                <w:rFonts w:ascii="Times New Roman" w:eastAsia="Times New Roman" w:hAnsi="Times New Roman" w:cs="Times New Roman"/>
                <w:sz w:val="20"/>
                <w:szCs w:val="20"/>
                <w:lang w:val="en-US"/>
              </w:rPr>
              <w:t>50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lang w:val="en-US"/>
              </w:rPr>
            </w:pPr>
            <w:r w:rsidRPr="004927FC">
              <w:rPr>
                <w:rFonts w:ascii="Times New Roman" w:eastAsia="Times New Roman" w:hAnsi="Times New Roman" w:cs="Times New Roman"/>
                <w:color w:val="000000"/>
                <w:sz w:val="20"/>
                <w:szCs w:val="20"/>
              </w:rPr>
              <w:t>1,0</w:t>
            </w:r>
            <w:r w:rsidRPr="004927FC">
              <w:rPr>
                <w:rFonts w:ascii="Times New Roman" w:eastAsia="Times New Roman" w:hAnsi="Times New Roman" w:cs="Times New Roman"/>
                <w:color w:val="000000"/>
                <w:sz w:val="20"/>
                <w:szCs w:val="20"/>
                <w:lang w:val="en-US"/>
              </w:rPr>
              <w:t>7</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28,00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27,00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стоечный ПрС50х50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0,60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2,17</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стоечный ПрС50х50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w:t>
            </w:r>
            <w:r w:rsidRPr="004927FC">
              <w:rPr>
                <w:rFonts w:ascii="Times New Roman" w:eastAsia="Times New Roman" w:hAnsi="Times New Roman" w:cs="Times New Roman"/>
                <w:sz w:val="20"/>
                <w:szCs w:val="20"/>
                <w:lang w:val="en-US"/>
              </w:rPr>
              <w:t>5</w:t>
            </w:r>
            <w:r w:rsidRPr="004927FC">
              <w:rPr>
                <w:rFonts w:ascii="Times New Roman" w:eastAsia="Times New Roman" w:hAnsi="Times New Roman" w:cs="Times New Roman"/>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lang w:val="en-US"/>
              </w:rPr>
            </w:pPr>
            <w:r w:rsidRPr="004927FC">
              <w:rPr>
                <w:rFonts w:ascii="Times New Roman" w:eastAsia="Times New Roman" w:hAnsi="Times New Roman" w:cs="Times New Roman"/>
                <w:color w:val="000000"/>
                <w:sz w:val="20"/>
                <w:szCs w:val="20"/>
              </w:rPr>
              <w:t>2,1</w:t>
            </w:r>
            <w:r w:rsidRPr="004927FC">
              <w:rPr>
                <w:rFonts w:ascii="Times New Roman" w:eastAsia="Times New Roman" w:hAnsi="Times New Roman" w:cs="Times New Roman"/>
                <w:color w:val="000000"/>
                <w:sz w:val="20"/>
                <w:szCs w:val="20"/>
                <w:lang w:val="en-US"/>
              </w:rPr>
              <w:t>6</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направляющий ПрН50х40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0,60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1,73</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40,00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направляющий ПрН50х40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w:t>
            </w:r>
            <w:r w:rsidRPr="004927FC">
              <w:rPr>
                <w:rFonts w:ascii="Times New Roman" w:eastAsia="Times New Roman" w:hAnsi="Times New Roman" w:cs="Times New Roman"/>
                <w:sz w:val="20"/>
                <w:szCs w:val="20"/>
                <w:lang w:val="en-US"/>
              </w:rPr>
              <w:t>5</w:t>
            </w:r>
            <w:r w:rsidRPr="004927FC">
              <w:rPr>
                <w:rFonts w:ascii="Times New Roman" w:eastAsia="Times New Roman" w:hAnsi="Times New Roman" w:cs="Times New Roman"/>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lang w:val="en-US"/>
              </w:rPr>
            </w:pPr>
            <w:r w:rsidRPr="004927FC">
              <w:rPr>
                <w:rFonts w:ascii="Times New Roman" w:eastAsia="Times New Roman" w:hAnsi="Times New Roman" w:cs="Times New Roman"/>
                <w:color w:val="000000"/>
                <w:sz w:val="20"/>
                <w:szCs w:val="20"/>
              </w:rPr>
              <w:t>1,7</w:t>
            </w:r>
            <w:r w:rsidRPr="004927FC">
              <w:rPr>
                <w:rFonts w:ascii="Times New Roman" w:eastAsia="Times New Roman" w:hAnsi="Times New Roman" w:cs="Times New Roman"/>
                <w:color w:val="000000"/>
                <w:sz w:val="20"/>
                <w:szCs w:val="20"/>
                <w:lang w:val="en-US"/>
              </w:rPr>
              <w:t>1</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40,00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стоечный ПрС75х50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0,60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2,52</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75,00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стоечный ПрС75х50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w:t>
            </w:r>
            <w:r w:rsidRPr="004927FC">
              <w:rPr>
                <w:rFonts w:ascii="Times New Roman" w:eastAsia="Times New Roman" w:hAnsi="Times New Roman" w:cs="Times New Roman"/>
                <w:sz w:val="20"/>
                <w:szCs w:val="20"/>
                <w:lang w:val="en-US"/>
              </w:rPr>
              <w:t>5</w:t>
            </w:r>
            <w:r w:rsidRPr="004927FC">
              <w:rPr>
                <w:rFonts w:ascii="Times New Roman" w:eastAsia="Times New Roman" w:hAnsi="Times New Roman" w:cs="Times New Roman"/>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lang w:val="en-US"/>
              </w:rPr>
            </w:pPr>
            <w:r w:rsidRPr="004927FC">
              <w:rPr>
                <w:rFonts w:ascii="Times New Roman" w:eastAsia="Times New Roman" w:hAnsi="Times New Roman" w:cs="Times New Roman"/>
                <w:color w:val="000000"/>
                <w:sz w:val="20"/>
                <w:szCs w:val="20"/>
              </w:rPr>
              <w:t>2,5</w:t>
            </w:r>
            <w:r w:rsidRPr="004927FC">
              <w:rPr>
                <w:rFonts w:ascii="Times New Roman" w:eastAsia="Times New Roman" w:hAnsi="Times New Roman" w:cs="Times New Roman"/>
                <w:color w:val="000000"/>
                <w:sz w:val="20"/>
                <w:szCs w:val="20"/>
                <w:lang w:val="en-US"/>
              </w:rPr>
              <w:t>0</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75,00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направляющий  ПрН75х40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0,60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2,10</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75,00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40,00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направляющий  ПрН75х40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w:t>
            </w:r>
            <w:r w:rsidRPr="004927FC">
              <w:rPr>
                <w:rFonts w:ascii="Times New Roman" w:eastAsia="Times New Roman" w:hAnsi="Times New Roman" w:cs="Times New Roman"/>
                <w:sz w:val="20"/>
                <w:szCs w:val="20"/>
                <w:lang w:val="en-US"/>
              </w:rPr>
              <w:t>5</w:t>
            </w:r>
            <w:r w:rsidRPr="004927FC">
              <w:rPr>
                <w:rFonts w:ascii="Times New Roman" w:eastAsia="Times New Roman" w:hAnsi="Times New Roman" w:cs="Times New Roman"/>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lang w:val="en-US"/>
              </w:rPr>
            </w:pPr>
            <w:r w:rsidRPr="004927FC">
              <w:rPr>
                <w:rFonts w:ascii="Times New Roman" w:eastAsia="Times New Roman" w:hAnsi="Times New Roman" w:cs="Times New Roman"/>
                <w:color w:val="000000"/>
                <w:sz w:val="20"/>
                <w:szCs w:val="20"/>
              </w:rPr>
              <w:t>2,</w:t>
            </w:r>
            <w:r w:rsidRPr="004927FC">
              <w:rPr>
                <w:rFonts w:ascii="Times New Roman" w:eastAsia="Times New Roman" w:hAnsi="Times New Roman" w:cs="Times New Roman"/>
                <w:color w:val="000000"/>
                <w:sz w:val="20"/>
                <w:szCs w:val="20"/>
                <w:lang w:val="en-US"/>
              </w:rPr>
              <w:t>09</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75,00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40,00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стоечный  ПрС100х50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0,60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2,87</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100,00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00"/>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стоечный  ПрС100х50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w:t>
            </w:r>
            <w:r w:rsidRPr="004927FC">
              <w:rPr>
                <w:rFonts w:ascii="Times New Roman" w:eastAsia="Times New Roman" w:hAnsi="Times New Roman" w:cs="Times New Roman"/>
                <w:sz w:val="20"/>
                <w:szCs w:val="20"/>
                <w:lang w:val="en-US"/>
              </w:rPr>
              <w:t>5</w:t>
            </w:r>
            <w:r w:rsidRPr="004927FC">
              <w:rPr>
                <w:rFonts w:ascii="Times New Roman" w:eastAsia="Times New Roman" w:hAnsi="Times New Roman" w:cs="Times New Roman"/>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lang w:val="en-US"/>
              </w:rPr>
            </w:pPr>
            <w:r w:rsidRPr="004927FC">
              <w:rPr>
                <w:rFonts w:ascii="Times New Roman" w:eastAsia="Times New Roman" w:hAnsi="Times New Roman" w:cs="Times New Roman"/>
                <w:color w:val="000000"/>
                <w:sz w:val="20"/>
                <w:szCs w:val="20"/>
              </w:rPr>
              <w:t>2,8</w:t>
            </w:r>
            <w:r w:rsidRPr="004927FC">
              <w:rPr>
                <w:rFonts w:ascii="Times New Roman" w:eastAsia="Times New Roman" w:hAnsi="Times New Roman" w:cs="Times New Roman"/>
                <w:color w:val="000000"/>
                <w:sz w:val="20"/>
                <w:szCs w:val="20"/>
                <w:lang w:val="en-US"/>
              </w:rPr>
              <w:t>5</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100,00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50,00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15"/>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направляющий  ПрН100х40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0,60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2,45</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100,00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40,00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r w:rsidR="004927FC" w:rsidRPr="004927FC" w:rsidTr="004927FC">
        <w:trPr>
          <w:trHeight w:val="315"/>
        </w:trPr>
        <w:tc>
          <w:tcPr>
            <w:tcW w:w="3506" w:type="dxa"/>
            <w:tcBorders>
              <w:top w:val="nil"/>
              <w:left w:val="single" w:sz="8" w:space="0" w:color="auto"/>
              <w:bottom w:val="single" w:sz="4" w:space="0" w:color="auto"/>
              <w:right w:val="nil"/>
            </w:tcBorders>
            <w:shd w:val="clear" w:color="auto" w:fill="auto"/>
            <w:noWrap/>
            <w:vAlign w:val="center"/>
            <w:hideMark/>
          </w:tcPr>
          <w:p w:rsidR="004927FC" w:rsidRPr="004927FC" w:rsidRDefault="004927FC" w:rsidP="001C3693">
            <w:pPr>
              <w:spacing w:after="0" w:line="240" w:lineRule="auto"/>
              <w:rPr>
                <w:rFonts w:ascii="Times New Roman" w:eastAsia="Times New Roman" w:hAnsi="Times New Roman" w:cs="Times New Roman"/>
                <w:bCs/>
                <w:sz w:val="20"/>
                <w:szCs w:val="20"/>
              </w:rPr>
            </w:pPr>
            <w:r w:rsidRPr="004927FC">
              <w:rPr>
                <w:rFonts w:ascii="Times New Roman" w:eastAsia="Times New Roman" w:hAnsi="Times New Roman" w:cs="Times New Roman"/>
                <w:bCs/>
                <w:sz w:val="20"/>
                <w:szCs w:val="20"/>
              </w:rPr>
              <w:t>Профиль направляющий  ПрН100х40</w:t>
            </w:r>
          </w:p>
        </w:tc>
        <w:tc>
          <w:tcPr>
            <w:tcW w:w="1061" w:type="dxa"/>
            <w:tcBorders>
              <w:top w:val="nil"/>
              <w:left w:val="single" w:sz="8" w:space="0" w:color="auto"/>
              <w:bottom w:val="single" w:sz="4" w:space="0" w:color="auto"/>
              <w:right w:val="single" w:sz="8" w:space="0" w:color="auto"/>
            </w:tcBorders>
            <w:shd w:val="clear" w:color="auto" w:fill="auto"/>
            <w:vAlign w:val="center"/>
            <w:hideMark/>
          </w:tcPr>
          <w:p w:rsidR="004927FC" w:rsidRPr="004927FC" w:rsidRDefault="004927FC" w:rsidP="001C3693">
            <w:pPr>
              <w:spacing w:after="0" w:line="240" w:lineRule="auto"/>
              <w:jc w:val="center"/>
              <w:rPr>
                <w:rFonts w:ascii="Times New Roman" w:eastAsia="Times New Roman" w:hAnsi="Times New Roman" w:cs="Times New Roman"/>
                <w:sz w:val="20"/>
                <w:szCs w:val="20"/>
              </w:rPr>
            </w:pPr>
            <w:r w:rsidRPr="004927FC">
              <w:rPr>
                <w:rFonts w:ascii="Times New Roman" w:eastAsia="Times New Roman" w:hAnsi="Times New Roman" w:cs="Times New Roman"/>
                <w:sz w:val="20"/>
                <w:szCs w:val="20"/>
              </w:rPr>
              <w:t>0,</w:t>
            </w:r>
            <w:r w:rsidRPr="004927FC">
              <w:rPr>
                <w:rFonts w:ascii="Times New Roman" w:eastAsia="Times New Roman" w:hAnsi="Times New Roman" w:cs="Times New Roman"/>
                <w:sz w:val="20"/>
                <w:szCs w:val="20"/>
                <w:lang w:val="en-US"/>
              </w:rPr>
              <w:t>5</w:t>
            </w:r>
            <w:r w:rsidRPr="004927FC">
              <w:rPr>
                <w:rFonts w:ascii="Times New Roman" w:eastAsia="Times New Roman" w:hAnsi="Times New Roman" w:cs="Times New Roman"/>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lang w:val="en-US"/>
              </w:rPr>
            </w:pPr>
            <w:r w:rsidRPr="004927FC">
              <w:rPr>
                <w:rFonts w:ascii="Times New Roman" w:eastAsia="Times New Roman" w:hAnsi="Times New Roman" w:cs="Times New Roman"/>
                <w:color w:val="000000"/>
                <w:sz w:val="20"/>
                <w:szCs w:val="20"/>
              </w:rPr>
              <w:t>2,4</w:t>
            </w:r>
            <w:r w:rsidRPr="004927FC">
              <w:rPr>
                <w:rFonts w:ascii="Times New Roman" w:eastAsia="Times New Roman" w:hAnsi="Times New Roman" w:cs="Times New Roman"/>
                <w:color w:val="000000"/>
                <w:sz w:val="20"/>
                <w:szCs w:val="20"/>
                <w:lang w:val="en-US"/>
              </w:rPr>
              <w:t>4</w:t>
            </w:r>
          </w:p>
        </w:tc>
        <w:tc>
          <w:tcPr>
            <w:tcW w:w="1245"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3 000,00</w:t>
            </w:r>
          </w:p>
        </w:tc>
        <w:tc>
          <w:tcPr>
            <w:tcW w:w="1244" w:type="dxa"/>
            <w:tcBorders>
              <w:top w:val="nil"/>
              <w:left w:val="nil"/>
              <w:bottom w:val="single" w:sz="4" w:space="0" w:color="auto"/>
              <w:right w:val="single" w:sz="4"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100,00</w:t>
            </w:r>
          </w:p>
        </w:tc>
        <w:tc>
          <w:tcPr>
            <w:tcW w:w="1251" w:type="dxa"/>
            <w:tcBorders>
              <w:top w:val="nil"/>
              <w:left w:val="nil"/>
              <w:bottom w:val="single" w:sz="4" w:space="0" w:color="auto"/>
              <w:right w:val="single" w:sz="8" w:space="0" w:color="auto"/>
            </w:tcBorders>
            <w:shd w:val="clear" w:color="auto" w:fill="auto"/>
            <w:noWrap/>
            <w:vAlign w:val="center"/>
            <w:hideMark/>
          </w:tcPr>
          <w:p w:rsidR="004927FC" w:rsidRPr="004927FC" w:rsidRDefault="004927FC" w:rsidP="001C3693">
            <w:pPr>
              <w:spacing w:after="0" w:line="240" w:lineRule="auto"/>
              <w:jc w:val="center"/>
              <w:rPr>
                <w:rFonts w:ascii="Times New Roman" w:eastAsia="Times New Roman" w:hAnsi="Times New Roman" w:cs="Times New Roman"/>
                <w:color w:val="000000"/>
                <w:sz w:val="20"/>
                <w:szCs w:val="20"/>
              </w:rPr>
            </w:pPr>
            <w:r w:rsidRPr="004927FC">
              <w:rPr>
                <w:rFonts w:ascii="Times New Roman" w:eastAsia="Times New Roman" w:hAnsi="Times New Roman" w:cs="Times New Roman"/>
                <w:color w:val="000000"/>
                <w:sz w:val="20"/>
                <w:szCs w:val="20"/>
              </w:rPr>
              <w:t>40,00</w:t>
            </w:r>
          </w:p>
        </w:tc>
        <w:tc>
          <w:tcPr>
            <w:tcW w:w="1358" w:type="dxa"/>
            <w:tcBorders>
              <w:top w:val="nil"/>
              <w:left w:val="nil"/>
              <w:bottom w:val="single" w:sz="4" w:space="0" w:color="auto"/>
              <w:right w:val="single" w:sz="8" w:space="0" w:color="auto"/>
            </w:tcBorders>
            <w:shd w:val="clear" w:color="auto" w:fill="auto"/>
            <w:vAlign w:val="center"/>
          </w:tcPr>
          <w:p w:rsidR="004927FC" w:rsidRPr="004927FC" w:rsidRDefault="004927FC" w:rsidP="001C3693">
            <w:pPr>
              <w:spacing w:after="0" w:line="240" w:lineRule="auto"/>
              <w:jc w:val="center"/>
              <w:rPr>
                <w:rFonts w:ascii="Times New Roman" w:eastAsia="Times New Roman" w:hAnsi="Times New Roman" w:cs="Times New Roman"/>
                <w:color w:val="000000"/>
              </w:rPr>
            </w:pPr>
          </w:p>
        </w:tc>
      </w:tr>
    </w:tbl>
    <w:p w:rsidR="00D045E7" w:rsidRPr="004927FC" w:rsidRDefault="00D045E7" w:rsidP="002B560B">
      <w:pPr>
        <w:widowControl w:val="0"/>
        <w:spacing w:after="0"/>
        <w:jc w:val="both"/>
        <w:rPr>
          <w:rFonts w:ascii="Times New Roman" w:eastAsiaTheme="minorHAnsi" w:hAnsi="Times New Roman" w:cs="Times New Roman"/>
          <w:color w:val="000000"/>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701"/>
        <w:gridCol w:w="2268"/>
        <w:gridCol w:w="1560"/>
      </w:tblGrid>
      <w:tr w:rsidR="00F46613" w:rsidRPr="00662B1A" w:rsidTr="00F46613">
        <w:trPr>
          <w:trHeight w:val="597"/>
          <w:tblHeader/>
        </w:trPr>
        <w:tc>
          <w:tcPr>
            <w:tcW w:w="709"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w:t>
            </w:r>
          </w:p>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п/п</w:t>
            </w:r>
          </w:p>
        </w:tc>
        <w:tc>
          <w:tcPr>
            <w:tcW w:w="3827"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Наименование показателя</w:t>
            </w:r>
          </w:p>
          <w:p w:rsidR="00F46613" w:rsidRPr="004927FC" w:rsidRDefault="00F46613" w:rsidP="001C3693">
            <w:pPr>
              <w:widowControl w:val="0"/>
              <w:autoSpaceDE w:val="0"/>
              <w:autoSpaceDN w:val="0"/>
              <w:adjustRightInd w:val="0"/>
              <w:spacing w:after="0"/>
              <w:jc w:val="center"/>
              <w:rPr>
                <w:rFonts w:ascii="Times New Roman" w:hAnsi="Times New Roman" w:cs="Times New Roman"/>
                <w:i/>
                <w:iCs/>
                <w:sz w:val="20"/>
                <w:szCs w:val="20"/>
              </w:rPr>
            </w:pPr>
          </w:p>
        </w:tc>
        <w:tc>
          <w:tcPr>
            <w:tcW w:w="1701"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Единица</w:t>
            </w:r>
          </w:p>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измерения</w:t>
            </w:r>
          </w:p>
        </w:tc>
        <w:tc>
          <w:tcPr>
            <w:tcW w:w="2268"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Значение</w:t>
            </w:r>
          </w:p>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(цифрами и</w:t>
            </w:r>
          </w:p>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прописью)</w:t>
            </w:r>
          </w:p>
        </w:tc>
        <w:tc>
          <w:tcPr>
            <w:tcW w:w="1560"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b/>
                <w:bCs/>
                <w:sz w:val="20"/>
                <w:szCs w:val="20"/>
              </w:rPr>
            </w:pPr>
            <w:r w:rsidRPr="004927FC">
              <w:rPr>
                <w:rFonts w:ascii="Times New Roman" w:hAnsi="Times New Roman" w:cs="Times New Roman"/>
                <w:b/>
                <w:bCs/>
                <w:sz w:val="20"/>
                <w:szCs w:val="20"/>
              </w:rPr>
              <w:t>Примечание</w:t>
            </w:r>
          </w:p>
        </w:tc>
      </w:tr>
      <w:tr w:rsidR="00F46613" w:rsidRPr="00662B1A" w:rsidTr="00F46613">
        <w:trPr>
          <w:trHeight w:val="397"/>
        </w:trPr>
        <w:tc>
          <w:tcPr>
            <w:tcW w:w="709"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r w:rsidRPr="004927FC">
              <w:rPr>
                <w:rFonts w:ascii="Times New Roman" w:hAnsi="Times New Roman" w:cs="Times New Roman"/>
                <w:sz w:val="20"/>
                <w:szCs w:val="20"/>
              </w:rPr>
              <w:t>1</w:t>
            </w:r>
          </w:p>
        </w:tc>
        <w:tc>
          <w:tcPr>
            <w:tcW w:w="3827"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r w:rsidRPr="004927FC">
              <w:rPr>
                <w:rFonts w:ascii="Times New Roman" w:hAnsi="Times New Roman" w:cs="Times New Roman"/>
                <w:sz w:val="20"/>
                <w:szCs w:val="20"/>
              </w:rPr>
              <w:t>Сведения о квалификации, опыте и репутации</w:t>
            </w:r>
          </w:p>
        </w:tc>
        <w:tc>
          <w:tcPr>
            <w:tcW w:w="1701"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r w:rsidRPr="004927FC">
              <w:rPr>
                <w:rFonts w:ascii="Times New Roman" w:hAnsi="Times New Roman" w:cs="Times New Roman"/>
                <w:sz w:val="20"/>
                <w:szCs w:val="20"/>
              </w:rPr>
              <w:t>Есть/нет</w:t>
            </w:r>
          </w:p>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r w:rsidRPr="004927FC">
              <w:rPr>
                <w:rFonts w:ascii="Times New Roman" w:hAnsi="Times New Roman" w:cs="Times New Roman"/>
                <w:sz w:val="20"/>
                <w:szCs w:val="20"/>
              </w:rPr>
              <w:t>(кол-во листов)</w:t>
            </w:r>
          </w:p>
        </w:tc>
        <w:tc>
          <w:tcPr>
            <w:tcW w:w="2268"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p>
        </w:tc>
        <w:tc>
          <w:tcPr>
            <w:tcW w:w="1560"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r w:rsidRPr="004927FC">
              <w:rPr>
                <w:rFonts w:ascii="Times New Roman" w:hAnsi="Times New Roman" w:cs="Times New Roman"/>
                <w:sz w:val="20"/>
                <w:szCs w:val="20"/>
              </w:rPr>
              <w:t>По форме 4</w:t>
            </w:r>
          </w:p>
        </w:tc>
      </w:tr>
      <w:tr w:rsidR="00F46613" w:rsidRPr="00662B1A" w:rsidTr="00F46613">
        <w:trPr>
          <w:trHeight w:val="397"/>
        </w:trPr>
        <w:tc>
          <w:tcPr>
            <w:tcW w:w="709"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r w:rsidRPr="004927FC">
              <w:rPr>
                <w:rFonts w:ascii="Times New Roman" w:hAnsi="Times New Roman" w:cs="Times New Roman"/>
                <w:sz w:val="20"/>
                <w:szCs w:val="20"/>
              </w:rPr>
              <w:t xml:space="preserve">2 </w:t>
            </w:r>
          </w:p>
        </w:tc>
        <w:tc>
          <w:tcPr>
            <w:tcW w:w="3827"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r w:rsidRPr="004927FC">
              <w:rPr>
                <w:rFonts w:ascii="Times New Roman" w:hAnsi="Times New Roman" w:cs="Times New Roman"/>
                <w:sz w:val="20"/>
                <w:szCs w:val="20"/>
              </w:rPr>
              <w:t>Условия оплаты (возможная отсрочка платежа)</w:t>
            </w:r>
          </w:p>
        </w:tc>
        <w:tc>
          <w:tcPr>
            <w:tcW w:w="1701"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r w:rsidRPr="004927FC">
              <w:rPr>
                <w:rFonts w:ascii="Times New Roman" w:hAnsi="Times New Roman" w:cs="Times New Roman"/>
                <w:sz w:val="20"/>
                <w:szCs w:val="20"/>
              </w:rPr>
              <w:t>дни</w:t>
            </w:r>
          </w:p>
        </w:tc>
        <w:tc>
          <w:tcPr>
            <w:tcW w:w="2268"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p>
        </w:tc>
        <w:tc>
          <w:tcPr>
            <w:tcW w:w="1560" w:type="dxa"/>
            <w:vAlign w:val="center"/>
          </w:tcPr>
          <w:p w:rsidR="00F46613" w:rsidRPr="004927FC" w:rsidRDefault="00F46613" w:rsidP="001C3693">
            <w:pPr>
              <w:widowControl w:val="0"/>
              <w:autoSpaceDE w:val="0"/>
              <w:autoSpaceDN w:val="0"/>
              <w:adjustRightInd w:val="0"/>
              <w:spacing w:after="0"/>
              <w:jc w:val="center"/>
              <w:rPr>
                <w:rFonts w:ascii="Times New Roman" w:hAnsi="Times New Roman" w:cs="Times New Roman"/>
                <w:sz w:val="20"/>
                <w:szCs w:val="20"/>
              </w:rPr>
            </w:pPr>
          </w:p>
        </w:tc>
      </w:tr>
    </w:tbl>
    <w:p w:rsidR="00D045E7" w:rsidRDefault="00D045E7" w:rsidP="002B560B">
      <w:pPr>
        <w:widowControl w:val="0"/>
        <w:spacing w:after="0"/>
        <w:jc w:val="both"/>
        <w:rPr>
          <w:rFonts w:ascii="Times New Roman" w:eastAsiaTheme="minorHAnsi" w:hAnsi="Times New Roman" w:cs="Times New Roman"/>
          <w:color w:val="000000"/>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lastRenderedPageBreak/>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sidR="00177C3D">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E7" w:rsidRDefault="00D045E7" w:rsidP="00B4269E">
      <w:pPr>
        <w:spacing w:after="0" w:line="240" w:lineRule="auto"/>
      </w:pPr>
      <w:r>
        <w:separator/>
      </w:r>
    </w:p>
  </w:endnote>
  <w:endnote w:type="continuationSeparator" w:id="0">
    <w:p w:rsidR="00D045E7" w:rsidRDefault="00D045E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D045E7" w:rsidRPr="00AF333E" w:rsidRDefault="00D045E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260BE">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E7" w:rsidRDefault="00D045E7" w:rsidP="00B4269E">
      <w:pPr>
        <w:spacing w:after="0" w:line="240" w:lineRule="auto"/>
      </w:pPr>
      <w:r>
        <w:separator/>
      </w:r>
    </w:p>
  </w:footnote>
  <w:footnote w:type="continuationSeparator" w:id="0">
    <w:p w:rsidR="00D045E7" w:rsidRDefault="00D045E7"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8F4ADE"/>
    <w:multiLevelType w:val="hybridMultilevel"/>
    <w:tmpl w:val="CC9C2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7"/>
  </w:num>
  <w:num w:numId="11">
    <w:abstractNumId w:val="19"/>
  </w:num>
  <w:num w:numId="12">
    <w:abstractNumId w:val="37"/>
  </w:num>
  <w:num w:numId="13">
    <w:abstractNumId w:val="9"/>
  </w:num>
  <w:num w:numId="14">
    <w:abstractNumId w:val="24"/>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3"/>
  </w:num>
  <w:num w:numId="24">
    <w:abstractNumId w:val="39"/>
  </w:num>
  <w:num w:numId="25">
    <w:abstractNumId w:val="30"/>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10A5"/>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09B7"/>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C3D"/>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05"/>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7FC"/>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469D"/>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4F2C"/>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260BE"/>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047"/>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3CA6"/>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54F9"/>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D7E0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5E7"/>
    <w:rsid w:val="00D04FF3"/>
    <w:rsid w:val="00D0559B"/>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948"/>
    <w:rsid w:val="00DC5442"/>
    <w:rsid w:val="00DC5612"/>
    <w:rsid w:val="00DC5EA5"/>
    <w:rsid w:val="00DC6950"/>
    <w:rsid w:val="00DC70DE"/>
    <w:rsid w:val="00DC745C"/>
    <w:rsid w:val="00DC74D8"/>
    <w:rsid w:val="00DD0964"/>
    <w:rsid w:val="00DD0DEE"/>
    <w:rsid w:val="00DD1046"/>
    <w:rsid w:val="00DD145A"/>
    <w:rsid w:val="00DD2825"/>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29AD"/>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13"/>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DF4A-0E1B-40D7-87C2-8DB6BD7A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18</Pages>
  <Words>6941</Words>
  <Characters>39567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111</cp:revision>
  <cp:lastPrinted>2015-09-14T13:35:00Z</cp:lastPrinted>
  <dcterms:created xsi:type="dcterms:W3CDTF">2015-12-04T07:27:00Z</dcterms:created>
  <dcterms:modified xsi:type="dcterms:W3CDTF">2019-02-01T05:52:00Z</dcterms:modified>
</cp:coreProperties>
</file>