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2BE" w:rsidRPr="005B6286" w:rsidRDefault="00E432BE" w:rsidP="00E432BE">
      <w:pPr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Приложение №</w:t>
      </w:r>
      <w:r w:rsidR="00F865E1">
        <w:rPr>
          <w:rFonts w:ascii="Times New Roman" w:hAnsi="Times New Roman" w:cs="Times New Roman"/>
          <w:b/>
        </w:rPr>
        <w:t>6</w:t>
      </w:r>
      <w:r w:rsidR="00C7511C" w:rsidRPr="002C7A30">
        <w:rPr>
          <w:rFonts w:ascii="Times New Roman" w:hAnsi="Times New Roman" w:cs="Times New Roman"/>
          <w:b/>
        </w:rPr>
        <w:t xml:space="preserve"> </w:t>
      </w:r>
      <w:r w:rsidR="005B6286">
        <w:rPr>
          <w:rFonts w:ascii="Times New Roman" w:hAnsi="Times New Roman" w:cs="Times New Roman"/>
          <w:b/>
        </w:rPr>
        <w:t>ВТР</w:t>
      </w:r>
    </w:p>
    <w:p w:rsidR="004F7EB1" w:rsidRPr="00F865E1" w:rsidRDefault="00F865E1" w:rsidP="004F7EB1">
      <w:pPr>
        <w:jc w:val="center"/>
        <w:rPr>
          <w:b/>
        </w:rPr>
      </w:pPr>
      <w:r w:rsidRPr="00F865E1">
        <w:rPr>
          <w:rFonts w:ascii="Times New Roman" w:hAnsi="Times New Roman" w:cs="Times New Roman"/>
          <w:b/>
          <w:sz w:val="24"/>
          <w:szCs w:val="24"/>
        </w:rPr>
        <w:t xml:space="preserve">Погрузчик </w:t>
      </w:r>
      <w:r w:rsidRPr="00F865E1">
        <w:rPr>
          <w:rFonts w:ascii="Times New Roman" w:hAnsi="Times New Roman" w:cs="Times New Roman"/>
          <w:b/>
          <w:sz w:val="24"/>
          <w:szCs w:val="24"/>
          <w:lang w:val="en-US"/>
        </w:rPr>
        <w:t>KOMATSU</w:t>
      </w:r>
      <w:r w:rsidRPr="00F865E1">
        <w:rPr>
          <w:rFonts w:ascii="Times New Roman" w:hAnsi="Times New Roman" w:cs="Times New Roman"/>
          <w:b/>
        </w:rPr>
        <w:t xml:space="preserve"> </w:t>
      </w:r>
      <w:r w:rsidRPr="00F865E1">
        <w:rPr>
          <w:rFonts w:ascii="Times New Roman" w:hAnsi="Times New Roman" w:cs="Times New Roman"/>
          <w:b/>
          <w:lang w:val="en-US"/>
        </w:rPr>
        <w:t>FG</w:t>
      </w:r>
      <w:r w:rsidRPr="00F865E1">
        <w:rPr>
          <w:rFonts w:ascii="Times New Roman" w:hAnsi="Times New Roman" w:cs="Times New Roman"/>
          <w:b/>
        </w:rPr>
        <w:t>18</w:t>
      </w:r>
      <w:r w:rsidRPr="00F865E1">
        <w:rPr>
          <w:rFonts w:ascii="Times New Roman" w:hAnsi="Times New Roman" w:cs="Times New Roman"/>
          <w:b/>
          <w:lang w:val="en-US"/>
        </w:rPr>
        <w:t>T</w:t>
      </w:r>
      <w:r w:rsidRPr="00F865E1">
        <w:rPr>
          <w:rFonts w:ascii="Times New Roman" w:hAnsi="Times New Roman" w:cs="Times New Roman"/>
          <w:b/>
        </w:rPr>
        <w:t>-20</w:t>
      </w:r>
      <w:bookmarkStart w:id="0" w:name="_GoBack"/>
      <w:bookmarkEnd w:id="0"/>
    </w:p>
    <w:tbl>
      <w:tblPr>
        <w:tblpPr w:leftFromText="180" w:rightFromText="180" w:bottomFromText="160" w:vertAnchor="page" w:horzAnchor="margin" w:tblpY="2673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670"/>
      </w:tblGrid>
      <w:tr w:rsidR="004F7EB1" w:rsidTr="00E432B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8A3E7B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 xml:space="preserve">Наработка </w:t>
            </w:r>
            <w:proofErr w:type="gramStart"/>
            <w:r w:rsidRPr="0009544A">
              <w:rPr>
                <w:rFonts w:ascii="Times New Roman" w:hAnsi="Times New Roman" w:cs="Times New Roman"/>
                <w:b/>
                <w:color w:val="000000"/>
              </w:rPr>
              <w:t>м</w:t>
            </w:r>
            <w:proofErr w:type="gramEnd"/>
            <w:r w:rsidRPr="0009544A">
              <w:rPr>
                <w:rFonts w:ascii="Times New Roman" w:hAnsi="Times New Roman" w:cs="Times New Roman"/>
                <w:b/>
                <w:color w:val="000000"/>
              </w:rPr>
              <w:t>/ч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951D34" w:rsidP="00E432B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09544A">
              <w:rPr>
                <w:rFonts w:ascii="Times New Roman" w:hAnsi="Times New Roman" w:cs="Times New Roman"/>
              </w:rPr>
              <w:t>63</w:t>
            </w:r>
            <w:r w:rsidR="008A3E7B" w:rsidRPr="0009544A">
              <w:rPr>
                <w:rFonts w:ascii="Times New Roman" w:hAnsi="Times New Roman" w:cs="Times New Roman"/>
              </w:rPr>
              <w:t>00</w:t>
            </w:r>
          </w:p>
        </w:tc>
      </w:tr>
      <w:tr w:rsidR="004F7EB1" w:rsidTr="00E432B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64173C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 xml:space="preserve">Грузоподъёмность, </w:t>
            </w:r>
            <w:proofErr w:type="gramStart"/>
            <w:r w:rsidRPr="0009544A">
              <w:rPr>
                <w:rFonts w:ascii="Times New Roman" w:hAnsi="Times New Roman" w:cs="Times New Roman"/>
                <w:b/>
                <w:color w:val="000000"/>
              </w:rPr>
              <w:t>т</w:t>
            </w:r>
            <w:proofErr w:type="gramEnd"/>
            <w:r w:rsidRPr="0009544A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2C7A30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09544A">
              <w:rPr>
                <w:rFonts w:ascii="Times New Roman" w:hAnsi="Times New Roman" w:cs="Times New Roman"/>
                <w:color w:val="000000"/>
              </w:rPr>
              <w:t>1,</w:t>
            </w:r>
            <w:r w:rsidR="002C7A30"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4F7EB1" w:rsidTr="00E432B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Топливо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CB3789" w:rsidP="00E432B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09544A">
              <w:rPr>
                <w:rFonts w:ascii="Times New Roman" w:hAnsi="Times New Roman" w:cs="Times New Roman"/>
                <w:color w:val="000000"/>
              </w:rPr>
              <w:t>Бензин - Газ</w:t>
            </w:r>
          </w:p>
        </w:tc>
      </w:tr>
      <w:tr w:rsidR="004F7EB1" w:rsidTr="00E432B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7C7306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Длина</w:t>
            </w:r>
            <w:r w:rsidR="004F7EB1" w:rsidRPr="0009544A">
              <w:rPr>
                <w:rFonts w:ascii="Times New Roman" w:hAnsi="Times New Roman" w:cs="Times New Roman"/>
                <w:b/>
                <w:color w:val="000000"/>
              </w:rPr>
              <w:t xml:space="preserve"> вил (</w:t>
            </w:r>
            <w:proofErr w:type="gramStart"/>
            <w:r w:rsidR="004F7EB1" w:rsidRPr="0009544A">
              <w:rPr>
                <w:rFonts w:ascii="Times New Roman" w:hAnsi="Times New Roman" w:cs="Times New Roman"/>
                <w:b/>
                <w:color w:val="000000"/>
              </w:rPr>
              <w:t>мм</w:t>
            </w:r>
            <w:proofErr w:type="gramEnd"/>
            <w:r w:rsidR="004F7EB1" w:rsidRPr="0009544A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09544A">
              <w:rPr>
                <w:rFonts w:ascii="Times New Roman" w:hAnsi="Times New Roman" w:cs="Times New Roman"/>
                <w:color w:val="000000"/>
              </w:rPr>
              <w:t>1</w:t>
            </w:r>
            <w:r w:rsidR="00AD2444" w:rsidRPr="0009544A">
              <w:rPr>
                <w:rFonts w:ascii="Times New Roman" w:hAnsi="Times New Roman" w:cs="Times New Roman"/>
                <w:color w:val="000000"/>
              </w:rPr>
              <w:t>0</w:t>
            </w:r>
            <w:r w:rsidRPr="0009544A">
              <w:rPr>
                <w:rFonts w:ascii="Times New Roman" w:hAnsi="Times New Roman" w:cs="Times New Roman"/>
                <w:color w:val="000000"/>
              </w:rPr>
              <w:t>00</w:t>
            </w:r>
          </w:p>
        </w:tc>
      </w:tr>
      <w:tr w:rsidR="004F7EB1" w:rsidTr="00E432B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Высота мачты (</w:t>
            </w:r>
            <w:proofErr w:type="gramStart"/>
            <w:r w:rsidRPr="0009544A">
              <w:rPr>
                <w:rFonts w:ascii="Times New Roman" w:hAnsi="Times New Roman" w:cs="Times New Roman"/>
                <w:b/>
                <w:color w:val="000000"/>
              </w:rPr>
              <w:t>мм</w:t>
            </w:r>
            <w:proofErr w:type="gramEnd"/>
            <w:r w:rsidRPr="0009544A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09544A">
              <w:rPr>
                <w:rFonts w:ascii="Times New Roman" w:hAnsi="Times New Roman" w:cs="Times New Roman"/>
                <w:color w:val="000000"/>
              </w:rPr>
              <w:t>3000</w:t>
            </w:r>
          </w:p>
        </w:tc>
      </w:tr>
      <w:tr w:rsidR="004F7EB1" w:rsidTr="00E432B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Боковое смешение каретки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3A59D0" w:rsidP="00E432B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09544A">
              <w:rPr>
                <w:rFonts w:ascii="Times New Roman" w:hAnsi="Times New Roman" w:cs="Times New Roman"/>
                <w:color w:val="000000"/>
              </w:rPr>
              <w:t>Навесное</w:t>
            </w:r>
            <w:r w:rsidR="004F7EB1" w:rsidRPr="0009544A">
              <w:rPr>
                <w:rFonts w:ascii="Times New Roman" w:hAnsi="Times New Roman" w:cs="Times New Roman"/>
                <w:color w:val="000000"/>
              </w:rPr>
              <w:t xml:space="preserve"> (заводское)</w:t>
            </w:r>
          </w:p>
        </w:tc>
      </w:tr>
      <w:tr w:rsidR="004F7EB1" w:rsidTr="00E432B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Шины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09544A">
              <w:rPr>
                <w:rFonts w:ascii="Times New Roman" w:hAnsi="Times New Roman" w:cs="Times New Roman"/>
                <w:color w:val="000000"/>
              </w:rPr>
              <w:t>Пневматические</w:t>
            </w:r>
          </w:p>
        </w:tc>
      </w:tr>
      <w:tr w:rsidR="004F7EB1" w:rsidTr="00E432B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Дополнительное оборудование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r w:rsidRPr="0009544A">
              <w:rPr>
                <w:rFonts w:ascii="Times New Roman" w:hAnsi="Times New Roman" w:cs="Times New Roman"/>
                <w:color w:val="000000"/>
              </w:rPr>
              <w:t xml:space="preserve">Кабина стальная с </w:t>
            </w:r>
            <w:proofErr w:type="spellStart"/>
            <w:r w:rsidRPr="0009544A">
              <w:rPr>
                <w:rFonts w:ascii="Times New Roman" w:hAnsi="Times New Roman" w:cs="Times New Roman"/>
                <w:color w:val="000000"/>
              </w:rPr>
              <w:t>отопителем</w:t>
            </w:r>
            <w:proofErr w:type="spellEnd"/>
          </w:p>
        </w:tc>
      </w:tr>
      <w:tr w:rsidR="004F7EB1" w:rsidTr="00E432B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Тип мачты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B1" w:rsidRPr="0009544A" w:rsidRDefault="004F7EB1" w:rsidP="00E432BE">
            <w:pPr>
              <w:pStyle w:val="a3"/>
              <w:spacing w:line="360" w:lineRule="auto"/>
              <w:rPr>
                <w:rFonts w:ascii="Times New Roman" w:hAnsi="Times New Roman" w:cs="Times New Roman"/>
              </w:rPr>
            </w:pPr>
            <w:proofErr w:type="gramStart"/>
            <w:r w:rsidRPr="0009544A">
              <w:rPr>
                <w:rFonts w:ascii="Times New Roman" w:hAnsi="Times New Roman" w:cs="Times New Roman"/>
                <w:color w:val="000000"/>
              </w:rPr>
              <w:t>Секционная с цилиндром свободного хода, (вагонный тип)</w:t>
            </w:r>
            <w:proofErr w:type="gramEnd"/>
          </w:p>
        </w:tc>
      </w:tr>
      <w:tr w:rsidR="0009544A" w:rsidTr="00E432B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4A" w:rsidRPr="0009544A" w:rsidRDefault="0009544A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Год выпуска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4A" w:rsidRPr="0009544A" w:rsidRDefault="0009544A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09544A">
              <w:rPr>
                <w:rFonts w:ascii="Times New Roman" w:hAnsi="Times New Roman" w:cs="Times New Roman"/>
                <w:color w:val="000000"/>
              </w:rPr>
              <w:t>2009г.</w:t>
            </w:r>
          </w:p>
        </w:tc>
      </w:tr>
      <w:tr w:rsidR="0009544A" w:rsidTr="00E432BE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4A" w:rsidRPr="0009544A" w:rsidRDefault="0009544A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color w:val="000000"/>
              </w:rPr>
            </w:pPr>
            <w:r w:rsidRPr="0009544A">
              <w:rPr>
                <w:rFonts w:ascii="Times New Roman" w:hAnsi="Times New Roman" w:cs="Times New Roman"/>
                <w:b/>
                <w:color w:val="000000"/>
              </w:rPr>
              <w:t>Состояние техники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44A" w:rsidRPr="0009544A" w:rsidRDefault="0009544A" w:rsidP="00E432BE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/>
              </w:rPr>
            </w:pPr>
            <w:r w:rsidRPr="0009544A">
              <w:rPr>
                <w:rFonts w:ascii="Times New Roman" w:hAnsi="Times New Roman" w:cs="Times New Roman"/>
                <w:color w:val="000000"/>
              </w:rPr>
              <w:t>Удовлетворительно рабочее</w:t>
            </w:r>
          </w:p>
        </w:tc>
      </w:tr>
    </w:tbl>
    <w:p w:rsidR="004F7EB1" w:rsidRDefault="004F7EB1" w:rsidP="004F7EB1">
      <w:pPr>
        <w:jc w:val="center"/>
      </w:pPr>
      <w:r>
        <w:rPr>
          <w:noProof/>
          <w:lang w:eastAsia="ru-RU"/>
        </w:rPr>
        <w:drawing>
          <wp:inline distT="0" distB="0" distL="0" distR="0" wp14:anchorId="2784CA2C" wp14:editId="2C4CC151">
            <wp:extent cx="4545323" cy="3408992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грузчиков на продажу  2019г\IMG_20190807_145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23" cy="340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52A" w:rsidRDefault="004F7EB1" w:rsidP="004F7EB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820426" cy="37605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огрузчиков на продажу  2019г\IMG_20190807_145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26" cy="37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52925" cy="32646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огрузчиков на продажу  2019г\IMG_20190807_145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58445" cy="38112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огрузчиков на продажу  2019г\IMG_20190807_145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45" cy="381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08400" cy="27813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погрузчиков на продажу  2019г\IMG_20190807_144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52A" w:rsidRPr="0005352A" w:rsidRDefault="0005352A" w:rsidP="0005352A"/>
    <w:p w:rsidR="0005352A" w:rsidRPr="0005352A" w:rsidRDefault="0005352A" w:rsidP="0005352A"/>
    <w:p w:rsidR="0005352A" w:rsidRPr="0005352A" w:rsidRDefault="0005352A" w:rsidP="0005352A"/>
    <w:p w:rsidR="0005352A" w:rsidRPr="0005352A" w:rsidRDefault="0005352A" w:rsidP="0005352A"/>
    <w:p w:rsidR="0005352A" w:rsidRPr="0005352A" w:rsidRDefault="0005352A" w:rsidP="0005352A"/>
    <w:p w:rsidR="0005352A" w:rsidRPr="0005352A" w:rsidRDefault="0005352A" w:rsidP="0005352A"/>
    <w:p w:rsidR="0005352A" w:rsidRPr="0005352A" w:rsidRDefault="0005352A" w:rsidP="0005352A"/>
    <w:p w:rsidR="0005352A" w:rsidRDefault="0005352A" w:rsidP="00E432BE"/>
    <w:p w:rsidR="0005352A" w:rsidRDefault="00E432BE" w:rsidP="0005352A">
      <w:pPr>
        <w:jc w:val="center"/>
      </w:pPr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1pt;height:994.1pt" o:ole="">
            <v:imagedata r:id="rId11" o:title=""/>
          </v:shape>
          <o:OLEObject Type="Embed" ProgID="AcroExch.Document.DC" ShapeID="_x0000_i1025" DrawAspect="Content" ObjectID="_1626869306" r:id="rId12"/>
        </w:object>
      </w:r>
    </w:p>
    <w:p w:rsidR="0005352A" w:rsidRDefault="0005352A" w:rsidP="0005352A">
      <w:pPr>
        <w:jc w:val="center"/>
      </w:pPr>
    </w:p>
    <w:p w:rsidR="0005352A" w:rsidRPr="0005352A" w:rsidRDefault="0005352A" w:rsidP="0005352A">
      <w:pPr>
        <w:jc w:val="center"/>
      </w:pPr>
      <w:r>
        <w:object w:dxaOrig="8925" w:dyaOrig="12615">
          <v:shape id="_x0000_i1026" type="#_x0000_t75" style="width:447.15pt;height:630.45pt" o:ole="">
            <v:imagedata r:id="rId13" o:title=""/>
          </v:shape>
          <o:OLEObject Type="Embed" ProgID="AcroExch.Document.DC" ShapeID="_x0000_i1026" DrawAspect="Content" ObjectID="_1626869307" r:id="rId14"/>
        </w:object>
      </w:r>
    </w:p>
    <w:sectPr w:rsidR="0005352A" w:rsidRPr="000535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EB1"/>
    <w:rsid w:val="0005352A"/>
    <w:rsid w:val="0009544A"/>
    <w:rsid w:val="002C7A30"/>
    <w:rsid w:val="003A59D0"/>
    <w:rsid w:val="00457C82"/>
    <w:rsid w:val="004F7EB1"/>
    <w:rsid w:val="005B2396"/>
    <w:rsid w:val="005B6286"/>
    <w:rsid w:val="005D6407"/>
    <w:rsid w:val="0064173C"/>
    <w:rsid w:val="007C7306"/>
    <w:rsid w:val="008A3E7B"/>
    <w:rsid w:val="008D400F"/>
    <w:rsid w:val="009209D1"/>
    <w:rsid w:val="00951D34"/>
    <w:rsid w:val="00AD2444"/>
    <w:rsid w:val="00C7511C"/>
    <w:rsid w:val="00CB3789"/>
    <w:rsid w:val="00E432BE"/>
    <w:rsid w:val="00F47D0A"/>
    <w:rsid w:val="00F8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B1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F7EB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F47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D0A"/>
    <w:rPr>
      <w:rFonts w:ascii="Tahoma" w:eastAsia="Calibri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B1"/>
    <w:pPr>
      <w:suppressAutoHyphens/>
      <w:spacing w:after="200" w:line="276" w:lineRule="auto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F7EB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F47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D0A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5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42268A-02D6-4089-8CCE-6B02874B8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kozhin</dc:creator>
  <cp:lastModifiedBy>kovalenko</cp:lastModifiedBy>
  <cp:revision>8</cp:revision>
  <dcterms:created xsi:type="dcterms:W3CDTF">2019-08-09T08:29:00Z</dcterms:created>
  <dcterms:modified xsi:type="dcterms:W3CDTF">2019-08-09T11:22:00Z</dcterms:modified>
</cp:coreProperties>
</file>